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912D" w14:textId="44EA097F" w:rsidR="000B36F3" w:rsidRPr="000B36F3" w:rsidRDefault="000B36F3" w:rsidP="000B36F3">
      <w:pPr>
        <w:shd w:val="clear" w:color="auto" w:fill="FFFFFF"/>
        <w:spacing w:after="0" w:line="240" w:lineRule="auto"/>
        <w:jc w:val="center"/>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Manuel d'instructions de la caméra de surveillance TOGUARD</w:t>
      </w:r>
      <w:r w:rsidRPr="000B36F3">
        <w:rPr>
          <w:rFonts w:ascii="Garamond" w:eastAsia="Times New Roman" w:hAnsi="Garamond" w:cs="Times New Roman"/>
          <w:b/>
          <w:bCs/>
          <w:color w:val="111111"/>
          <w:sz w:val="33"/>
          <w:szCs w:val="33"/>
          <w:lang w:eastAsia="fr-FR"/>
        </w:rPr>
        <w:br/>
      </w:r>
      <w:r w:rsidRPr="000B36F3">
        <w:rPr>
          <w:rFonts w:ascii="Garamond" w:eastAsia="Times New Roman" w:hAnsi="Garamond" w:cs="Times New Roman"/>
          <w:b/>
          <w:bCs/>
          <w:noProof/>
          <w:color w:val="111111"/>
          <w:sz w:val="33"/>
          <w:szCs w:val="33"/>
          <w:lang w:eastAsia="fr-FR"/>
        </w:rPr>
        <mc:AlternateContent>
          <mc:Choice Requires="wps">
            <w:drawing>
              <wp:inline distT="0" distB="0" distL="0" distR="0" wp14:anchorId="370A49EA" wp14:editId="31A292E4">
                <wp:extent cx="3562350" cy="5210175"/>
                <wp:effectExtent l="0" t="0" r="0" b="0"/>
                <wp:docPr id="20" name="Rectangle 20" descr="Caméra de surveillance TOGUAR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62350" cy="521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0EDE3" id="Rectangle 20" o:spid="_x0000_s1026" alt="Caméra de surveillance TOGUARD" style="width:280.5pt;height:4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" filled="f" stroked="f">
                <o:lock v:ext="edit" aspectratio="t"/>
                <w10:anchorlock/>
              </v:rect>
            </w:pict>
          </mc:Fallback>
        </mc:AlternateContent>
      </w:r>
    </w:p>
    <w:p w14:paraId="1F5F5A2B" w14:textId="77777777" w:rsidR="000B36F3" w:rsidRPr="000B36F3" w:rsidRDefault="000B36F3" w:rsidP="000B36F3">
      <w:pPr>
        <w:shd w:val="clear" w:color="auto" w:fill="FAFAFA"/>
        <w:spacing w:line="240" w:lineRule="auto"/>
        <w:rPr>
          <w:rFonts w:ascii="Garamond" w:eastAsia="Times New Roman" w:hAnsi="Garamond" w:cs="Times New Roman"/>
          <w:color w:val="333333"/>
          <w:sz w:val="33"/>
          <w:szCs w:val="33"/>
          <w:lang w:eastAsia="fr-FR"/>
        </w:rPr>
      </w:pPr>
      <w:r w:rsidRPr="000B36F3">
        <w:rPr>
          <w:rFonts w:ascii="Garamond" w:eastAsia="Times New Roman" w:hAnsi="Garamond" w:cs="Times New Roman"/>
          <w:b/>
          <w:bCs/>
          <w:color w:val="333333"/>
          <w:sz w:val="33"/>
          <w:szCs w:val="33"/>
          <w:lang w:eastAsia="fr-FR"/>
        </w:rPr>
        <w:t>Contenu</w:t>
      </w:r>
      <w:r w:rsidRPr="000B36F3">
        <w:rPr>
          <w:rFonts w:ascii="Garamond" w:eastAsia="Times New Roman" w:hAnsi="Garamond" w:cs="Times New Roman"/>
          <w:color w:val="333333"/>
          <w:sz w:val="33"/>
          <w:szCs w:val="33"/>
          <w:lang w:eastAsia="fr-FR"/>
        </w:rPr>
        <w:t> </w:t>
      </w:r>
      <w:hyperlink r:id="rId5" w:history="1">
        <w:r w:rsidRPr="000B36F3">
          <w:rPr>
            <w:rFonts w:ascii="Garamond" w:eastAsia="Times New Roman" w:hAnsi="Garamond" w:cs="Times New Roman"/>
            <w:color w:val="3175E4"/>
            <w:sz w:val="26"/>
            <w:szCs w:val="26"/>
            <w:u w:val="single"/>
            <w:bdr w:val="none" w:sz="0" w:space="0" w:color="auto" w:frame="1"/>
            <w:lang w:eastAsia="fr-FR"/>
          </w:rPr>
          <w:t>cacher</w:t>
        </w:r>
      </w:hyperlink>
    </w:p>
    <w:p w14:paraId="2812EFFA"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6" w:anchor="packing_list" w:history="1">
        <w:r w:rsidRPr="000B36F3">
          <w:rPr>
            <w:rFonts w:ascii="Garamond" w:eastAsia="Times New Roman" w:hAnsi="Garamond" w:cs="Times New Roman"/>
            <w:color w:val="3175E4"/>
            <w:sz w:val="30"/>
            <w:szCs w:val="30"/>
            <w:bdr w:val="none" w:sz="0" w:space="0" w:color="auto" w:frame="1"/>
            <w:lang w:eastAsia="fr-FR"/>
          </w:rPr>
          <w:t>1</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LISTE D'EMBALLAGE</w:t>
        </w:r>
      </w:hyperlink>
    </w:p>
    <w:p w14:paraId="798D00D1"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7" w:anchor="introduction" w:history="1">
        <w:r w:rsidRPr="000B36F3">
          <w:rPr>
            <w:rFonts w:ascii="Garamond" w:eastAsia="Times New Roman" w:hAnsi="Garamond" w:cs="Times New Roman"/>
            <w:color w:val="3175E4"/>
            <w:sz w:val="30"/>
            <w:szCs w:val="30"/>
            <w:bdr w:val="none" w:sz="0" w:space="0" w:color="auto" w:frame="1"/>
            <w:lang w:eastAsia="fr-FR"/>
          </w:rPr>
          <w:t>2</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INTRODUCTION</w:t>
        </w:r>
      </w:hyperlink>
    </w:p>
    <w:p w14:paraId="31653834"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8" w:anchor="features_of_wildlife_camera" w:history="1">
        <w:r w:rsidRPr="000B36F3">
          <w:rPr>
            <w:rFonts w:ascii="Garamond" w:eastAsia="Times New Roman" w:hAnsi="Garamond" w:cs="Times New Roman"/>
            <w:color w:val="3175E4"/>
            <w:sz w:val="30"/>
            <w:szCs w:val="30"/>
            <w:bdr w:val="none" w:sz="0" w:space="0" w:color="auto" w:frame="1"/>
            <w:lang w:eastAsia="fr-FR"/>
          </w:rPr>
          <w:t>2.1</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Caractéristiques de la caméra de la faune</w:t>
        </w:r>
      </w:hyperlink>
    </w:p>
    <w:p w14:paraId="1329FA7C"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9" w:anchor="features_of_wildlife_camera1" w:history="1">
        <w:r w:rsidRPr="000B36F3">
          <w:rPr>
            <w:rFonts w:ascii="Garamond" w:eastAsia="Times New Roman" w:hAnsi="Garamond" w:cs="Times New Roman"/>
            <w:color w:val="3175E4"/>
            <w:sz w:val="30"/>
            <w:szCs w:val="30"/>
            <w:bdr w:val="none" w:sz="0" w:space="0" w:color="auto" w:frame="1"/>
            <w:lang w:eastAsia="fr-FR"/>
          </w:rPr>
          <w:t>2.2</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Caractéristiques de la caméra de la faune</w:t>
        </w:r>
      </w:hyperlink>
    </w:p>
    <w:p w14:paraId="4C7B277C"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10" w:anchor="structure" w:history="1">
        <w:r w:rsidRPr="000B36F3">
          <w:rPr>
            <w:rFonts w:ascii="Garamond" w:eastAsia="Times New Roman" w:hAnsi="Garamond" w:cs="Times New Roman"/>
            <w:color w:val="3175E4"/>
            <w:sz w:val="30"/>
            <w:szCs w:val="30"/>
            <w:bdr w:val="none" w:sz="0" w:space="0" w:color="auto" w:frame="1"/>
            <w:lang w:eastAsia="fr-FR"/>
          </w:rPr>
          <w:t>3</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STRUCTURE</w:t>
        </w:r>
      </w:hyperlink>
    </w:p>
    <w:p w14:paraId="2BA6A1FB"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11" w:anchor="preparing_the_camera" w:history="1">
        <w:r w:rsidRPr="000B36F3">
          <w:rPr>
            <w:rFonts w:ascii="Garamond" w:eastAsia="Times New Roman" w:hAnsi="Garamond" w:cs="Times New Roman"/>
            <w:color w:val="3175E4"/>
            <w:sz w:val="30"/>
            <w:szCs w:val="30"/>
            <w:bdr w:val="none" w:sz="0" w:space="0" w:color="auto" w:frame="1"/>
            <w:lang w:eastAsia="fr-FR"/>
          </w:rPr>
          <w:t>4</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PRÉPARATION DE LA CAMÉRA</w:t>
        </w:r>
      </w:hyperlink>
    </w:p>
    <w:p w14:paraId="32A0DD2C"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12" w:anchor="operation" w:history="1">
        <w:r w:rsidRPr="000B36F3">
          <w:rPr>
            <w:rFonts w:ascii="Garamond" w:eastAsia="Times New Roman" w:hAnsi="Garamond" w:cs="Times New Roman"/>
            <w:color w:val="3175E4"/>
            <w:sz w:val="30"/>
            <w:szCs w:val="30"/>
            <w:bdr w:val="none" w:sz="0" w:space="0" w:color="auto" w:frame="1"/>
            <w:lang w:eastAsia="fr-FR"/>
          </w:rPr>
          <w:t>4.1</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Opération</w:t>
        </w:r>
      </w:hyperlink>
    </w:p>
    <w:p w14:paraId="6051A34B"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13" w:anchor="assembly_with_strap" w:history="1">
        <w:r w:rsidRPr="000B36F3">
          <w:rPr>
            <w:rFonts w:ascii="Garamond" w:eastAsia="Times New Roman" w:hAnsi="Garamond" w:cs="Times New Roman"/>
            <w:color w:val="3175E4"/>
            <w:sz w:val="30"/>
            <w:szCs w:val="30"/>
            <w:bdr w:val="none" w:sz="0" w:space="0" w:color="auto" w:frame="1"/>
            <w:lang w:eastAsia="fr-FR"/>
          </w:rPr>
          <w:t>4.2</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Assemblage avec sangle</w:t>
        </w:r>
      </w:hyperlink>
    </w:p>
    <w:p w14:paraId="36F26AEF"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14" w:anchor="using_the_camera_and_setup_menu" w:history="1">
        <w:r w:rsidRPr="000B36F3">
          <w:rPr>
            <w:rFonts w:ascii="Garamond" w:eastAsia="Times New Roman" w:hAnsi="Garamond" w:cs="Times New Roman"/>
            <w:color w:val="3175E4"/>
            <w:sz w:val="30"/>
            <w:szCs w:val="30"/>
            <w:bdr w:val="none" w:sz="0" w:space="0" w:color="auto" w:frame="1"/>
            <w:lang w:eastAsia="fr-FR"/>
          </w:rPr>
          <w:t>5</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UTILISATION DE LA CAMÉRA ET DU MENU DE CONFIGURATION</w:t>
        </w:r>
      </w:hyperlink>
    </w:p>
    <w:p w14:paraId="0CFD21E1"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15" w:anchor="using_the_camera" w:history="1">
        <w:r w:rsidRPr="000B36F3">
          <w:rPr>
            <w:rFonts w:ascii="Garamond" w:eastAsia="Times New Roman" w:hAnsi="Garamond" w:cs="Times New Roman"/>
            <w:color w:val="3175E4"/>
            <w:sz w:val="30"/>
            <w:szCs w:val="30"/>
            <w:bdr w:val="none" w:sz="0" w:space="0" w:color="auto" w:frame="1"/>
            <w:lang w:eastAsia="fr-FR"/>
          </w:rPr>
          <w:t>6</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Utiliser l'appareil photo</w:t>
        </w:r>
      </w:hyperlink>
    </w:p>
    <w:p w14:paraId="66095A0D"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16" w:anchor="setup_menu" w:history="1">
        <w:r w:rsidRPr="000B36F3">
          <w:rPr>
            <w:rFonts w:ascii="Garamond" w:eastAsia="Times New Roman" w:hAnsi="Garamond" w:cs="Times New Roman"/>
            <w:color w:val="3175E4"/>
            <w:sz w:val="30"/>
            <w:szCs w:val="30"/>
            <w:bdr w:val="none" w:sz="0" w:space="0" w:color="auto" w:frame="1"/>
            <w:lang w:eastAsia="fr-FR"/>
          </w:rPr>
          <w:t>6.1</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Menu des paramètres</w:t>
        </w:r>
      </w:hyperlink>
    </w:p>
    <w:p w14:paraId="0FD09019"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17" w:anchor="entering_live_mode" w:history="1">
        <w:r w:rsidRPr="000B36F3">
          <w:rPr>
            <w:rFonts w:ascii="Garamond" w:eastAsia="Times New Roman" w:hAnsi="Garamond" w:cs="Times New Roman"/>
            <w:color w:val="3175E4"/>
            <w:sz w:val="30"/>
            <w:szCs w:val="30"/>
            <w:bdr w:val="none" w:sz="0" w:space="0" w:color="auto" w:frame="1"/>
            <w:lang w:eastAsia="fr-FR"/>
          </w:rPr>
          <w:t>7</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ENTRER EN MODE DIRECT</w:t>
        </w:r>
      </w:hyperlink>
    </w:p>
    <w:p w14:paraId="4F34CDB9"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18" w:anchor="adjusting_and_installing_the_camera" w:history="1">
        <w:r w:rsidRPr="000B36F3">
          <w:rPr>
            <w:rFonts w:ascii="Garamond" w:eastAsia="Times New Roman" w:hAnsi="Garamond" w:cs="Times New Roman"/>
            <w:color w:val="3175E4"/>
            <w:sz w:val="30"/>
            <w:szCs w:val="30"/>
            <w:bdr w:val="none" w:sz="0" w:space="0" w:color="auto" w:frame="1"/>
            <w:lang w:eastAsia="fr-FR"/>
          </w:rPr>
          <w:t>7.1</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Réglage et installation de la caméra</w:t>
        </w:r>
      </w:hyperlink>
    </w:p>
    <w:p w14:paraId="37C5065A"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19" w:anchor="setting_up_the_live_mode" w:history="1">
        <w:r w:rsidRPr="000B36F3">
          <w:rPr>
            <w:rFonts w:ascii="Garamond" w:eastAsia="Times New Roman" w:hAnsi="Garamond" w:cs="Times New Roman"/>
            <w:color w:val="3175E4"/>
            <w:sz w:val="30"/>
            <w:szCs w:val="30"/>
            <w:bdr w:val="none" w:sz="0" w:space="0" w:color="auto" w:frame="1"/>
            <w:lang w:eastAsia="fr-FR"/>
          </w:rPr>
          <w:t>7.2</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Configuration du mode direct</w:t>
        </w:r>
      </w:hyperlink>
    </w:p>
    <w:p w14:paraId="1C9183DD"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20" w:anchor="connection_to_computer" w:history="1">
        <w:r w:rsidRPr="000B36F3">
          <w:rPr>
            <w:rFonts w:ascii="Garamond" w:eastAsia="Times New Roman" w:hAnsi="Garamond" w:cs="Times New Roman"/>
            <w:color w:val="3175E4"/>
            <w:sz w:val="30"/>
            <w:szCs w:val="30"/>
            <w:bdr w:val="none" w:sz="0" w:space="0" w:color="auto" w:frame="1"/>
            <w:lang w:eastAsia="fr-FR"/>
          </w:rPr>
          <w:t>8</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Connexion à l'ordinateur</w:t>
        </w:r>
      </w:hyperlink>
    </w:p>
    <w:p w14:paraId="157C6E9C"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21" w:anchor="technical_specification" w:history="1">
        <w:r w:rsidRPr="000B36F3">
          <w:rPr>
            <w:rFonts w:ascii="Garamond" w:eastAsia="Times New Roman" w:hAnsi="Garamond" w:cs="Times New Roman"/>
            <w:color w:val="3175E4"/>
            <w:sz w:val="30"/>
            <w:szCs w:val="30"/>
            <w:bdr w:val="none" w:sz="0" w:space="0" w:color="auto" w:frame="1"/>
            <w:lang w:eastAsia="fr-FR"/>
          </w:rPr>
          <w:t>9</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FICHE TECHNIQUE</w:t>
        </w:r>
      </w:hyperlink>
    </w:p>
    <w:p w14:paraId="61AC086C"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22" w:anchor="simple_troubleshooting" w:history="1">
        <w:r w:rsidRPr="000B36F3">
          <w:rPr>
            <w:rFonts w:ascii="Garamond" w:eastAsia="Times New Roman" w:hAnsi="Garamond" w:cs="Times New Roman"/>
            <w:color w:val="3175E4"/>
            <w:sz w:val="30"/>
            <w:szCs w:val="30"/>
            <w:bdr w:val="none" w:sz="0" w:space="0" w:color="auto" w:frame="1"/>
            <w:lang w:eastAsia="fr-FR"/>
          </w:rPr>
          <w:t>10</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DÉPANNAGE SIMPLE</w:t>
        </w:r>
      </w:hyperlink>
    </w:p>
    <w:p w14:paraId="1FCC0874"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23" w:anchor="care" w:history="1">
        <w:r w:rsidRPr="000B36F3">
          <w:rPr>
            <w:rFonts w:ascii="Garamond" w:eastAsia="Times New Roman" w:hAnsi="Garamond" w:cs="Times New Roman"/>
            <w:color w:val="3175E4"/>
            <w:sz w:val="30"/>
            <w:szCs w:val="30"/>
            <w:bdr w:val="none" w:sz="0" w:space="0" w:color="auto" w:frame="1"/>
            <w:lang w:eastAsia="fr-FR"/>
          </w:rPr>
          <w:t>10.1</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Entretien</w:t>
        </w:r>
      </w:hyperlink>
    </w:p>
    <w:p w14:paraId="716D0F39"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24" w:anchor="storage" w:history="1">
        <w:r w:rsidRPr="000B36F3">
          <w:rPr>
            <w:rFonts w:ascii="Garamond" w:eastAsia="Times New Roman" w:hAnsi="Garamond" w:cs="Times New Roman"/>
            <w:color w:val="3175E4"/>
            <w:sz w:val="30"/>
            <w:szCs w:val="30"/>
            <w:bdr w:val="none" w:sz="0" w:space="0" w:color="auto" w:frame="1"/>
            <w:lang w:eastAsia="fr-FR"/>
          </w:rPr>
          <w:t>10.2</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Stockage</w:t>
        </w:r>
      </w:hyperlink>
    </w:p>
    <w:p w14:paraId="7FEDE9AD" w14:textId="77777777" w:rsidR="000B36F3" w:rsidRPr="000B36F3" w:rsidRDefault="000B36F3" w:rsidP="000B36F3">
      <w:pPr>
        <w:shd w:val="clear" w:color="auto" w:fill="FAFAFA"/>
        <w:spacing w:after="0" w:line="240" w:lineRule="auto"/>
        <w:rPr>
          <w:rFonts w:ascii="Garamond" w:eastAsia="Times New Roman" w:hAnsi="Garamond" w:cs="Times New Roman"/>
          <w:color w:val="333333"/>
          <w:sz w:val="30"/>
          <w:szCs w:val="30"/>
          <w:lang w:eastAsia="fr-FR"/>
        </w:rPr>
      </w:pPr>
      <w:hyperlink r:id="rId25" w:anchor="documents_resources" w:history="1">
        <w:r w:rsidRPr="000B36F3">
          <w:rPr>
            <w:rFonts w:ascii="Garamond" w:eastAsia="Times New Roman" w:hAnsi="Garamond" w:cs="Times New Roman"/>
            <w:color w:val="3175E4"/>
            <w:sz w:val="30"/>
            <w:szCs w:val="30"/>
            <w:bdr w:val="none" w:sz="0" w:space="0" w:color="auto" w:frame="1"/>
            <w:lang w:eastAsia="fr-FR"/>
          </w:rPr>
          <w:t>11</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Documents / Ressources</w:t>
        </w:r>
      </w:hyperlink>
    </w:p>
    <w:p w14:paraId="652A884F" w14:textId="77777777" w:rsidR="000B36F3" w:rsidRPr="000B36F3" w:rsidRDefault="000B36F3" w:rsidP="000B36F3">
      <w:pPr>
        <w:shd w:val="clear" w:color="auto" w:fill="FAFAFA"/>
        <w:spacing w:line="240" w:lineRule="auto"/>
        <w:rPr>
          <w:rFonts w:ascii="Garamond" w:eastAsia="Times New Roman" w:hAnsi="Garamond" w:cs="Times New Roman"/>
          <w:color w:val="333333"/>
          <w:sz w:val="30"/>
          <w:szCs w:val="30"/>
          <w:lang w:eastAsia="fr-FR"/>
        </w:rPr>
      </w:pPr>
      <w:hyperlink r:id="rId26" w:anchor="related_manuals_resources" w:history="1">
        <w:r w:rsidRPr="000B36F3">
          <w:rPr>
            <w:rFonts w:ascii="Garamond" w:eastAsia="Times New Roman" w:hAnsi="Garamond" w:cs="Times New Roman"/>
            <w:color w:val="3175E4"/>
            <w:sz w:val="30"/>
            <w:szCs w:val="30"/>
            <w:bdr w:val="none" w:sz="0" w:space="0" w:color="auto" w:frame="1"/>
            <w:lang w:eastAsia="fr-FR"/>
          </w:rPr>
          <w:t>11.1</w:t>
        </w:r>
        <w:r w:rsidRPr="000B36F3">
          <w:rPr>
            <w:rFonts w:ascii="Garamond" w:eastAsia="Times New Roman" w:hAnsi="Garamond" w:cs="Times New Roman"/>
            <w:color w:val="3175E4"/>
            <w:sz w:val="30"/>
            <w:szCs w:val="30"/>
            <w:u w:val="single"/>
            <w:bdr w:val="none" w:sz="0" w:space="0" w:color="auto" w:frame="1"/>
            <w:lang w:eastAsia="fr-FR"/>
          </w:rPr>
          <w:t> </w:t>
        </w:r>
        <w:r w:rsidRPr="000B36F3">
          <w:rPr>
            <w:rFonts w:ascii="Garamond" w:eastAsia="Times New Roman" w:hAnsi="Garamond" w:cs="Times New Roman"/>
            <w:color w:val="3175E4"/>
            <w:sz w:val="30"/>
            <w:szCs w:val="30"/>
            <w:bdr w:val="none" w:sz="0" w:space="0" w:color="auto" w:frame="1"/>
            <w:lang w:eastAsia="fr-FR"/>
          </w:rPr>
          <w:t>Manuels/ressources connexes</w:t>
        </w:r>
      </w:hyperlink>
    </w:p>
    <w:p w14:paraId="2BBC1F49" w14:textId="77777777" w:rsidR="000B36F3" w:rsidRPr="000B36F3" w:rsidRDefault="000B36F3" w:rsidP="000B36F3">
      <w:pPr>
        <w:shd w:val="clear" w:color="auto" w:fill="FFFFFF"/>
        <w:spacing w:after="0" w:line="240" w:lineRule="auto"/>
        <w:outlineLvl w:val="3"/>
        <w:rPr>
          <w:rFonts w:ascii="Segoe UI" w:eastAsia="Times New Roman" w:hAnsi="Segoe UI" w:cs="Segoe UI"/>
          <w:b/>
          <w:bCs/>
          <w:color w:val="111111"/>
          <w:spacing w:val="-5"/>
          <w:sz w:val="27"/>
          <w:szCs w:val="27"/>
          <w:lang w:eastAsia="fr-FR"/>
        </w:rPr>
      </w:pPr>
      <w:r w:rsidRPr="000B36F3">
        <w:rPr>
          <w:rFonts w:ascii="Segoe UI" w:eastAsia="Times New Roman" w:hAnsi="Segoe UI" w:cs="Segoe UI"/>
          <w:b/>
          <w:bCs/>
          <w:color w:val="111111"/>
          <w:spacing w:val="-5"/>
          <w:sz w:val="27"/>
          <w:szCs w:val="27"/>
          <w:lang w:eastAsia="fr-FR"/>
        </w:rPr>
        <w:t>LISTE D'EMBALLAGE</w:t>
      </w:r>
    </w:p>
    <w:p w14:paraId="6B08EC2A" w14:textId="77777777" w:rsidR="000B36F3" w:rsidRPr="000B36F3" w:rsidRDefault="000B36F3" w:rsidP="000B36F3">
      <w:pPr>
        <w:shd w:val="clear" w:color="auto" w:fill="FFFFFF"/>
        <w:spacing w:before="480" w:after="48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Veuillez déballer soigneusement l'appareil photo et vérifier que les accessoires ci-dessous sont contenus dans la boîte.</w:t>
      </w:r>
    </w:p>
    <w:p w14:paraId="5058ED62" w14:textId="3F800D01" w:rsidR="000B36F3" w:rsidRPr="000B36F3" w:rsidRDefault="000B36F3" w:rsidP="000B36F3">
      <w:pPr>
        <w:numPr>
          <w:ilvl w:val="0"/>
          <w:numId w:val="1"/>
        </w:numPr>
        <w:shd w:val="clear" w:color="auto" w:fill="FFFFFF"/>
        <w:spacing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Caméra de la faune x 1</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noProof/>
          <w:color w:val="111111"/>
          <w:sz w:val="33"/>
          <w:szCs w:val="33"/>
          <w:lang w:eastAsia="fr-FR"/>
        </w:rPr>
        <mc:AlternateContent>
          <mc:Choice Requires="wps">
            <w:drawing>
              <wp:inline distT="0" distB="0" distL="0" distR="0" wp14:anchorId="20C276E4" wp14:editId="129028F5">
                <wp:extent cx="2047875" cy="2857500"/>
                <wp:effectExtent l="0" t="0" r="0" b="0"/>
                <wp:docPr id="19" name="Rectangle 19" descr="Caméra de la fau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47875"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49DC95" id="Rectangle 19" o:spid="_x0000_s1026" alt="Caméra de la faune" style="width:161.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" filled="f" stroked="f">
                <o:lock v:ext="edit" aspectratio="t"/>
                <w10:anchorlock/>
              </v:rect>
            </w:pict>
          </mc:Fallback>
        </mc:AlternateContent>
      </w:r>
    </w:p>
    <w:p w14:paraId="7E97B89E" w14:textId="0FD7556B" w:rsidR="000B36F3" w:rsidRPr="000B36F3" w:rsidRDefault="000B36F3" w:rsidP="000B36F3">
      <w:pPr>
        <w:numPr>
          <w:ilvl w:val="0"/>
          <w:numId w:val="1"/>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lastRenderedPageBreak/>
        <w:t>Câble USB x 1</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noProof/>
          <w:color w:val="111111"/>
          <w:sz w:val="33"/>
          <w:szCs w:val="33"/>
          <w:lang w:eastAsia="fr-FR"/>
        </w:rPr>
        <mc:AlternateContent>
          <mc:Choice Requires="wps">
            <w:drawing>
              <wp:inline distT="0" distB="0" distL="0" distR="0" wp14:anchorId="5F57DD58" wp14:editId="3FB4A2D3">
                <wp:extent cx="1162050" cy="2857500"/>
                <wp:effectExtent l="0" t="0" r="0" b="0"/>
                <wp:docPr id="18" name="Rectangle 18" descr="cable US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FDEC38" id="Rectangle 18" o:spid="_x0000_s1026" alt="cable USB" style="width:91.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" filled="f" stroked="f">
                <o:lock v:ext="edit" aspectratio="t"/>
                <w10:anchorlock/>
              </v:rect>
            </w:pict>
          </mc:Fallback>
        </mc:AlternateContent>
      </w:r>
    </w:p>
    <w:p w14:paraId="1D927472" w14:textId="08DFADA6" w:rsidR="000B36F3" w:rsidRPr="000B36F3" w:rsidRDefault="000B36F3" w:rsidP="000B36F3">
      <w:pPr>
        <w:numPr>
          <w:ilvl w:val="0"/>
          <w:numId w:val="1"/>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Manuel d'instructions x 1</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noProof/>
          <w:color w:val="111111"/>
          <w:sz w:val="33"/>
          <w:szCs w:val="33"/>
          <w:lang w:eastAsia="fr-FR"/>
        </w:rPr>
        <mc:AlternateContent>
          <mc:Choice Requires="wps">
            <w:drawing>
              <wp:inline distT="0" distB="0" distL="0" distR="0" wp14:anchorId="48D374FA" wp14:editId="525E5B41">
                <wp:extent cx="1647825" cy="2857500"/>
                <wp:effectExtent l="0" t="0" r="0" b="0"/>
                <wp:docPr id="17" name="Rectangle 17" descr="Directives (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47825"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CE5CB0" id="Rectangle 17" o:spid="_x0000_s1026" alt="Directives (EN)" style="width:129.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" filled="f" stroked="f">
                <o:lock v:ext="edit" aspectratio="t"/>
                <w10:anchorlock/>
              </v:rect>
            </w:pict>
          </mc:Fallback>
        </mc:AlternateContent>
      </w:r>
    </w:p>
    <w:p w14:paraId="1689F463" w14:textId="7EF334A5" w:rsidR="000B36F3" w:rsidRPr="000B36F3" w:rsidRDefault="000B36F3" w:rsidP="000B36F3">
      <w:pPr>
        <w:numPr>
          <w:ilvl w:val="0"/>
          <w:numId w:val="1"/>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lastRenderedPageBreak/>
        <w:t>Ceinture de montage x 1</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noProof/>
          <w:color w:val="111111"/>
          <w:sz w:val="33"/>
          <w:szCs w:val="33"/>
          <w:lang w:eastAsia="fr-FR"/>
        </w:rPr>
        <mc:AlternateContent>
          <mc:Choice Requires="wps">
            <w:drawing>
              <wp:inline distT="0" distB="0" distL="0" distR="0" wp14:anchorId="733B65E5" wp14:editId="7B62235A">
                <wp:extent cx="962025" cy="2857500"/>
                <wp:effectExtent l="0" t="0" r="0" b="0"/>
                <wp:docPr id="16" name="Rectangle 16" descr="Ceinture de mont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2025"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DC605C" id="Rectangle 16" o:spid="_x0000_s1026" alt="Ceinture de montage" style="width:75.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" filled="f" stroked="f">
                <o:lock v:ext="edit" aspectratio="t"/>
                <w10:anchorlock/>
              </v:rect>
            </w:pict>
          </mc:Fallback>
        </mc:AlternateContent>
      </w:r>
    </w:p>
    <w:p w14:paraId="45712B91" w14:textId="2D491DEC" w:rsidR="000B36F3" w:rsidRPr="000B36F3" w:rsidRDefault="000B36F3" w:rsidP="000B36F3">
      <w:pPr>
        <w:numPr>
          <w:ilvl w:val="0"/>
          <w:numId w:val="1"/>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Support mural x 1</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noProof/>
          <w:color w:val="111111"/>
          <w:sz w:val="33"/>
          <w:szCs w:val="33"/>
          <w:lang w:eastAsia="fr-FR"/>
        </w:rPr>
        <mc:AlternateContent>
          <mc:Choice Requires="wps">
            <w:drawing>
              <wp:inline distT="0" distB="0" distL="0" distR="0" wp14:anchorId="48C1028B" wp14:editId="218959DC">
                <wp:extent cx="1638300" cy="2857500"/>
                <wp:effectExtent l="0" t="0" r="0" b="0"/>
                <wp:docPr id="15" name="Rectangle 15" descr="Support mur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6D586" id="Rectangle 15" o:spid="_x0000_s1026" alt="Support mural" style="width:129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" filled="f" stroked="f">
                <o:lock v:ext="edit" aspectratio="t"/>
                <w10:anchorlock/>
              </v:rect>
            </w:pict>
          </mc:Fallback>
        </mc:AlternateContent>
      </w:r>
    </w:p>
    <w:p w14:paraId="21A13CF5" w14:textId="495D686E" w:rsidR="000B36F3" w:rsidRPr="000B36F3" w:rsidRDefault="000B36F3" w:rsidP="000B36F3">
      <w:pPr>
        <w:numPr>
          <w:ilvl w:val="0"/>
          <w:numId w:val="1"/>
        </w:numPr>
        <w:shd w:val="clear" w:color="auto" w:fill="FFFFFF"/>
        <w:spacing w:before="100" w:beforeAutospacing="1"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lastRenderedPageBreak/>
        <w:t>Vis x 3</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noProof/>
          <w:color w:val="111111"/>
          <w:sz w:val="33"/>
          <w:szCs w:val="33"/>
          <w:lang w:eastAsia="fr-FR"/>
        </w:rPr>
        <mc:AlternateContent>
          <mc:Choice Requires="wps">
            <w:drawing>
              <wp:inline distT="0" distB="0" distL="0" distR="0" wp14:anchorId="2F8B6E2E" wp14:editId="3DDC595F">
                <wp:extent cx="533400" cy="2857500"/>
                <wp:effectExtent l="0" t="0" r="0" b="0"/>
                <wp:docPr id="14" name="Rectangle 14" descr="Des v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E24325" id="Rectangle 14" o:spid="_x0000_s1026" alt="Des vis" style="width:42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" filled="f" stroked="f">
                <o:lock v:ext="edit" aspectratio="t"/>
                <w10:anchorlock/>
              </v:rect>
            </w:pict>
          </mc:Fallback>
        </mc:AlternateContent>
      </w:r>
    </w:p>
    <w:p w14:paraId="41AC5055" w14:textId="77777777" w:rsidR="000B36F3" w:rsidRPr="000B36F3" w:rsidRDefault="000B36F3" w:rsidP="000B36F3">
      <w:pPr>
        <w:shd w:val="clear" w:color="auto" w:fill="FFFFFF"/>
        <w:spacing w:after="0" w:line="240" w:lineRule="auto"/>
        <w:outlineLvl w:val="3"/>
        <w:rPr>
          <w:rFonts w:ascii="Segoe UI" w:eastAsia="Times New Roman" w:hAnsi="Segoe UI" w:cs="Segoe UI"/>
          <w:b/>
          <w:bCs/>
          <w:color w:val="111111"/>
          <w:spacing w:val="-5"/>
          <w:sz w:val="27"/>
          <w:szCs w:val="27"/>
          <w:lang w:eastAsia="fr-FR"/>
        </w:rPr>
      </w:pPr>
      <w:r w:rsidRPr="000B36F3">
        <w:rPr>
          <w:rFonts w:ascii="Segoe UI" w:eastAsia="Times New Roman" w:hAnsi="Segoe UI" w:cs="Segoe UI"/>
          <w:b/>
          <w:bCs/>
          <w:color w:val="111111"/>
          <w:spacing w:val="-5"/>
          <w:sz w:val="27"/>
          <w:szCs w:val="27"/>
          <w:lang w:eastAsia="fr-FR"/>
        </w:rPr>
        <w:t>INTRODUCTION</w:t>
      </w:r>
    </w:p>
    <w:p w14:paraId="0A9291BE" w14:textId="77777777" w:rsidR="000B36F3" w:rsidRPr="000B36F3" w:rsidRDefault="000B36F3" w:rsidP="000B36F3">
      <w:pPr>
        <w:shd w:val="clear" w:color="auto" w:fill="FFFFFF"/>
        <w:spacing w:before="480" w:after="48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 xml:space="preserve">La </w:t>
      </w:r>
      <w:proofErr w:type="spellStart"/>
      <w:r w:rsidRPr="000B36F3">
        <w:rPr>
          <w:rFonts w:ascii="Garamond" w:eastAsia="Times New Roman" w:hAnsi="Garamond" w:cs="Times New Roman"/>
          <w:color w:val="111111"/>
          <w:sz w:val="33"/>
          <w:szCs w:val="33"/>
          <w:lang w:eastAsia="fr-FR"/>
        </w:rPr>
        <w:t>Wildlife</w:t>
      </w:r>
      <w:proofErr w:type="spellEnd"/>
      <w:r w:rsidRPr="000B36F3">
        <w:rPr>
          <w:rFonts w:ascii="Garamond" w:eastAsia="Times New Roman" w:hAnsi="Garamond" w:cs="Times New Roman"/>
          <w:color w:val="111111"/>
          <w:sz w:val="33"/>
          <w:szCs w:val="33"/>
          <w:lang w:eastAsia="fr-FR"/>
        </w:rPr>
        <w:t xml:space="preserve"> Camera est une caméra de surveillance et de faune avec un capteur infrarouge. Le capteur peut détecter des changements soudains de la température ambiante dans une zone d'évaluation. Les signaux du capteur infrarouge hautement sensible (PIR, capteur infrarouge passif) allument la caméra, activant l'image du mode vidéo.</w:t>
      </w:r>
    </w:p>
    <w:p w14:paraId="33EDD6BA" w14:textId="77777777" w:rsidR="000B36F3" w:rsidRPr="000B36F3" w:rsidRDefault="000B36F3" w:rsidP="000B36F3">
      <w:pPr>
        <w:shd w:val="clear" w:color="auto" w:fill="FFFFFF"/>
        <w:spacing w:after="0" w:line="240" w:lineRule="auto"/>
        <w:outlineLvl w:val="4"/>
        <w:rPr>
          <w:rFonts w:ascii="Segoe UI" w:eastAsia="Times New Roman" w:hAnsi="Segoe UI" w:cs="Segoe UI"/>
          <w:b/>
          <w:bCs/>
          <w:color w:val="111111"/>
          <w:spacing w:val="-5"/>
          <w:sz w:val="21"/>
          <w:szCs w:val="21"/>
          <w:lang w:eastAsia="fr-FR"/>
        </w:rPr>
      </w:pPr>
      <w:r w:rsidRPr="000B36F3">
        <w:rPr>
          <w:rFonts w:ascii="Segoe UI" w:eastAsia="Times New Roman" w:hAnsi="Segoe UI" w:cs="Segoe UI"/>
          <w:b/>
          <w:bCs/>
          <w:color w:val="111111"/>
          <w:spacing w:val="-5"/>
          <w:sz w:val="21"/>
          <w:szCs w:val="21"/>
          <w:lang w:eastAsia="fr-FR"/>
        </w:rPr>
        <w:t>Caractéristiques de la caméra de la faune</w:t>
      </w:r>
    </w:p>
    <w:p w14:paraId="465379F5" w14:textId="77777777" w:rsidR="000B36F3" w:rsidRPr="000B36F3" w:rsidRDefault="000B36F3" w:rsidP="000B36F3">
      <w:pPr>
        <w:numPr>
          <w:ilvl w:val="0"/>
          <w:numId w:val="2"/>
        </w:numPr>
        <w:shd w:val="clear" w:color="auto" w:fill="FFFFFF"/>
        <w:spacing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Capteur CMOS.</w:t>
      </w:r>
    </w:p>
    <w:p w14:paraId="0B7A846C" w14:textId="77777777" w:rsidR="000B36F3" w:rsidRPr="000B36F3" w:rsidRDefault="000B36F3" w:rsidP="000B36F3">
      <w:pPr>
        <w:numPr>
          <w:ilvl w:val="0"/>
          <w:numId w:val="2"/>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Photo 20 mégapixels et vidéo HD 1080P.</w:t>
      </w:r>
    </w:p>
    <w:p w14:paraId="7636E398" w14:textId="77777777" w:rsidR="000B36F3" w:rsidRPr="000B36F3" w:rsidRDefault="000B36F3" w:rsidP="000B36F3">
      <w:pPr>
        <w:numPr>
          <w:ilvl w:val="0"/>
          <w:numId w:val="2"/>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LCD TFT couleur 6.1 cm (2.4')' : 320 × 240 pixels</w:t>
      </w:r>
    </w:p>
    <w:p w14:paraId="32C63F8C" w14:textId="77777777" w:rsidR="000B36F3" w:rsidRPr="000B36F3" w:rsidRDefault="000B36F3" w:rsidP="000B36F3">
      <w:pPr>
        <w:numPr>
          <w:ilvl w:val="0"/>
          <w:numId w:val="2"/>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42 LED IR.</w:t>
      </w:r>
    </w:p>
    <w:p w14:paraId="7A80A51D" w14:textId="77777777" w:rsidR="000B36F3" w:rsidRPr="000B36F3" w:rsidRDefault="000B36F3" w:rsidP="000B36F3">
      <w:pPr>
        <w:numPr>
          <w:ilvl w:val="0"/>
          <w:numId w:val="2"/>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Filtre IR entièrement automatique.</w:t>
      </w:r>
    </w:p>
    <w:p w14:paraId="344B3FC6" w14:textId="77777777" w:rsidR="000B36F3" w:rsidRPr="000B36F3" w:rsidRDefault="000B36F3" w:rsidP="000B36F3">
      <w:pPr>
        <w:numPr>
          <w:ilvl w:val="0"/>
          <w:numId w:val="2"/>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Vitesse de déclenchement : env. 0.3 seconde.</w:t>
      </w:r>
    </w:p>
    <w:p w14:paraId="45DA5AAF" w14:textId="77777777" w:rsidR="000B36F3" w:rsidRPr="000B36F3" w:rsidRDefault="000B36F3" w:rsidP="000B36F3">
      <w:pPr>
        <w:numPr>
          <w:ilvl w:val="0"/>
          <w:numId w:val="2"/>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Configurez le numéro de série pour enregistrer la position.</w:t>
      </w:r>
    </w:p>
    <w:p w14:paraId="64D5B78D" w14:textId="77777777" w:rsidR="000B36F3" w:rsidRPr="000B36F3" w:rsidRDefault="000B36F3" w:rsidP="000B36F3">
      <w:pPr>
        <w:numPr>
          <w:ilvl w:val="0"/>
          <w:numId w:val="2"/>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 xml:space="preserve">L'heure, la date, la température, la phase et le numéro de série seront </w:t>
      </w:r>
      <w:proofErr w:type="spellStart"/>
      <w:r w:rsidRPr="000B36F3">
        <w:rPr>
          <w:rFonts w:ascii="Garamond" w:eastAsia="Times New Roman" w:hAnsi="Garamond" w:cs="Times New Roman"/>
          <w:color w:val="111111"/>
          <w:sz w:val="33"/>
          <w:szCs w:val="33"/>
          <w:lang w:eastAsia="fr-FR"/>
        </w:rPr>
        <w:t>stamped</w:t>
      </w:r>
      <w:proofErr w:type="spellEnd"/>
      <w:r w:rsidRPr="000B36F3">
        <w:rPr>
          <w:rFonts w:ascii="Garamond" w:eastAsia="Times New Roman" w:hAnsi="Garamond" w:cs="Times New Roman"/>
          <w:color w:val="111111"/>
          <w:sz w:val="33"/>
          <w:szCs w:val="33"/>
          <w:lang w:eastAsia="fr-FR"/>
        </w:rPr>
        <w:t xml:space="preserve"> sur la photo.</w:t>
      </w:r>
    </w:p>
    <w:p w14:paraId="75EF7D1A" w14:textId="77777777" w:rsidR="000B36F3" w:rsidRPr="000B36F3" w:rsidRDefault="000B36F3" w:rsidP="000B36F3">
      <w:pPr>
        <w:numPr>
          <w:ilvl w:val="0"/>
          <w:numId w:val="2"/>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Mot de passe de protection.</w:t>
      </w:r>
    </w:p>
    <w:p w14:paraId="7F9F4953" w14:textId="77777777" w:rsidR="000B36F3" w:rsidRPr="000B36F3" w:rsidRDefault="000B36F3" w:rsidP="000B36F3">
      <w:pPr>
        <w:numPr>
          <w:ilvl w:val="0"/>
          <w:numId w:val="2"/>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Indicateur de puissance.</w:t>
      </w:r>
    </w:p>
    <w:p w14:paraId="1CCCF129" w14:textId="77777777" w:rsidR="000B36F3" w:rsidRPr="000B36F3" w:rsidRDefault="000B36F3" w:rsidP="000B36F3">
      <w:pPr>
        <w:numPr>
          <w:ilvl w:val="0"/>
          <w:numId w:val="2"/>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Fonction de test intégrée sur la température ambiante.</w:t>
      </w:r>
    </w:p>
    <w:p w14:paraId="7D4C7D0B" w14:textId="77777777" w:rsidR="000B36F3" w:rsidRPr="000B36F3" w:rsidRDefault="000B36F3" w:rsidP="000B36F3">
      <w:pPr>
        <w:numPr>
          <w:ilvl w:val="0"/>
          <w:numId w:val="2"/>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Microphone et haut-parleur intégrés.</w:t>
      </w:r>
    </w:p>
    <w:p w14:paraId="7A661650" w14:textId="77777777" w:rsidR="000B36F3" w:rsidRPr="000B36F3" w:rsidRDefault="000B36F3" w:rsidP="000B36F3">
      <w:pPr>
        <w:numPr>
          <w:ilvl w:val="0"/>
          <w:numId w:val="2"/>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Interface mini-USB 2.0.</w:t>
      </w:r>
    </w:p>
    <w:p w14:paraId="3972FD10" w14:textId="77777777" w:rsidR="000B36F3" w:rsidRPr="000B36F3" w:rsidRDefault="000B36F3" w:rsidP="000B36F3">
      <w:pPr>
        <w:numPr>
          <w:ilvl w:val="0"/>
          <w:numId w:val="2"/>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Norme étanche IP56.</w:t>
      </w:r>
    </w:p>
    <w:p w14:paraId="0B632E59" w14:textId="77777777" w:rsidR="000B36F3" w:rsidRPr="000B36F3" w:rsidRDefault="000B36F3" w:rsidP="000B36F3">
      <w:pPr>
        <w:numPr>
          <w:ilvl w:val="0"/>
          <w:numId w:val="2"/>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lastRenderedPageBreak/>
        <w:t>Température de fonctionnement: -20 ° C à 60 ° C.</w:t>
      </w:r>
    </w:p>
    <w:p w14:paraId="76F5D682" w14:textId="77777777" w:rsidR="000B36F3" w:rsidRPr="000B36F3" w:rsidRDefault="000B36F3" w:rsidP="000B36F3">
      <w:pPr>
        <w:numPr>
          <w:ilvl w:val="0"/>
          <w:numId w:val="2"/>
        </w:numPr>
        <w:shd w:val="clear" w:color="auto" w:fill="FFFFFF"/>
        <w:spacing w:before="100" w:beforeAutospacing="1"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Consommation d'énergie extrêmement faible en mode veille offrant une durée de fonctionnement extrêmement longue, dure 6 mois avec 8 piles pour prendre 50 photos par jour.</w:t>
      </w:r>
    </w:p>
    <w:p w14:paraId="503332AF" w14:textId="77777777" w:rsidR="000B36F3" w:rsidRPr="000B36F3" w:rsidRDefault="000B36F3" w:rsidP="000B36F3">
      <w:pPr>
        <w:shd w:val="clear" w:color="auto" w:fill="FFFFFF"/>
        <w:spacing w:after="0" w:line="240" w:lineRule="auto"/>
        <w:outlineLvl w:val="4"/>
        <w:rPr>
          <w:rFonts w:ascii="Segoe UI" w:eastAsia="Times New Roman" w:hAnsi="Segoe UI" w:cs="Segoe UI"/>
          <w:b/>
          <w:bCs/>
          <w:color w:val="111111"/>
          <w:spacing w:val="-5"/>
          <w:sz w:val="21"/>
          <w:szCs w:val="21"/>
          <w:lang w:eastAsia="fr-FR"/>
        </w:rPr>
      </w:pPr>
      <w:r w:rsidRPr="000B36F3">
        <w:rPr>
          <w:rFonts w:ascii="Segoe UI" w:eastAsia="Times New Roman" w:hAnsi="Segoe UI" w:cs="Segoe UI"/>
          <w:b/>
          <w:bCs/>
          <w:color w:val="111111"/>
          <w:spacing w:val="-5"/>
          <w:sz w:val="21"/>
          <w:szCs w:val="21"/>
          <w:lang w:eastAsia="fr-FR"/>
        </w:rPr>
        <w:t>Caractéristiques de la caméra de la faune</w:t>
      </w:r>
    </w:p>
    <w:p w14:paraId="572C4E59" w14:textId="77777777" w:rsidR="000B36F3" w:rsidRPr="000B36F3" w:rsidRDefault="000B36F3" w:rsidP="000B36F3">
      <w:pPr>
        <w:numPr>
          <w:ilvl w:val="0"/>
          <w:numId w:val="3"/>
        </w:numPr>
        <w:shd w:val="clear" w:color="auto" w:fill="FFFFFF"/>
        <w:spacing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Piège à caméra pour la chasse.</w:t>
      </w:r>
    </w:p>
    <w:p w14:paraId="59C67FF3" w14:textId="77777777" w:rsidR="000B36F3" w:rsidRPr="000B36F3" w:rsidRDefault="000B36F3" w:rsidP="000B36F3">
      <w:pPr>
        <w:numPr>
          <w:ilvl w:val="0"/>
          <w:numId w:val="3"/>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Observation des animaux ou des incidents.</w:t>
      </w:r>
    </w:p>
    <w:p w14:paraId="2F278264" w14:textId="77777777" w:rsidR="000B36F3" w:rsidRPr="000B36F3" w:rsidRDefault="000B36F3" w:rsidP="000B36F3">
      <w:pPr>
        <w:numPr>
          <w:ilvl w:val="0"/>
          <w:numId w:val="3"/>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Caméra de sécurité à déclenchement par mouvement pour un usage domestique, professionnel ou public.</w:t>
      </w:r>
    </w:p>
    <w:p w14:paraId="19C20C80" w14:textId="77777777" w:rsidR="000B36F3" w:rsidRPr="000B36F3" w:rsidRDefault="000B36F3" w:rsidP="000B36F3">
      <w:pPr>
        <w:numPr>
          <w:ilvl w:val="0"/>
          <w:numId w:val="3"/>
        </w:numPr>
        <w:shd w:val="clear" w:color="auto" w:fill="FFFFFF"/>
        <w:spacing w:before="100" w:beforeAutospacing="1"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Toute surveillance interne et externe.</w:t>
      </w:r>
    </w:p>
    <w:p w14:paraId="446639A1" w14:textId="77777777" w:rsidR="000B36F3" w:rsidRPr="000B36F3" w:rsidRDefault="000B36F3" w:rsidP="000B36F3">
      <w:pPr>
        <w:shd w:val="clear" w:color="auto" w:fill="FFFFFF"/>
        <w:spacing w:after="0" w:line="240" w:lineRule="auto"/>
        <w:outlineLvl w:val="3"/>
        <w:rPr>
          <w:rFonts w:ascii="Segoe UI" w:eastAsia="Times New Roman" w:hAnsi="Segoe UI" w:cs="Segoe UI"/>
          <w:b/>
          <w:bCs/>
          <w:color w:val="111111"/>
          <w:spacing w:val="-5"/>
          <w:sz w:val="27"/>
          <w:szCs w:val="27"/>
          <w:lang w:eastAsia="fr-FR"/>
        </w:rPr>
      </w:pPr>
      <w:r w:rsidRPr="000B36F3">
        <w:rPr>
          <w:rFonts w:ascii="Segoe UI" w:eastAsia="Times New Roman" w:hAnsi="Segoe UI" w:cs="Segoe UI"/>
          <w:b/>
          <w:bCs/>
          <w:color w:val="111111"/>
          <w:spacing w:val="-5"/>
          <w:sz w:val="27"/>
          <w:szCs w:val="27"/>
          <w:lang w:eastAsia="fr-FR"/>
        </w:rPr>
        <w:t>STRUCTURE</w:t>
      </w:r>
    </w:p>
    <w:p w14:paraId="20BDB8FF" w14:textId="77777777" w:rsidR="000B36F3" w:rsidRPr="000B36F3" w:rsidRDefault="000B36F3" w:rsidP="000B36F3">
      <w:pPr>
        <w:shd w:val="clear" w:color="auto" w:fill="FFFFFF"/>
        <w:spacing w:before="480" w:after="48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Comprendre la structure de la caméra aide à utiliser ce produit plus habilement.1-</w:t>
      </w:r>
    </w:p>
    <w:p w14:paraId="296ECA82" w14:textId="5FB86912" w:rsidR="000B36F3" w:rsidRPr="000B36F3" w:rsidRDefault="000B36F3" w:rsidP="000B36F3">
      <w:pPr>
        <w:numPr>
          <w:ilvl w:val="0"/>
          <w:numId w:val="4"/>
        </w:numPr>
        <w:shd w:val="clear" w:color="auto" w:fill="FFFFFF"/>
        <w:spacing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LED infrarouges</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noProof/>
          <w:color w:val="111111"/>
          <w:sz w:val="33"/>
          <w:szCs w:val="33"/>
          <w:lang w:eastAsia="fr-FR"/>
        </w:rPr>
        <mc:AlternateContent>
          <mc:Choice Requires="wps">
            <w:drawing>
              <wp:inline distT="0" distB="0" distL="0" distR="0" wp14:anchorId="130EB2D4" wp14:editId="3E47B35A">
                <wp:extent cx="3886200" cy="3819525"/>
                <wp:effectExtent l="0" t="0" r="0" b="0"/>
                <wp:docPr id="13" name="Rectangle 13" descr="Intronisations structurel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86200" cy="381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33A102" id="Rectangle 13" o:spid="_x0000_s1026" alt="Intronisations structurelles" style="width:306pt;height:30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" filled="f" stroked="f">
                <o:lock v:ext="edit" aspectratio="t"/>
                <w10:anchorlock/>
              </v:rect>
            </w:pict>
          </mc:Fallback>
        </mc:AlternateContent>
      </w:r>
    </w:p>
    <w:p w14:paraId="1A5B95BA"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Objectif</w:t>
      </w:r>
    </w:p>
    <w:p w14:paraId="468BB266"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3.1-Capteur de mouvement avant</w:t>
      </w:r>
      <w:r w:rsidRPr="000B36F3">
        <w:rPr>
          <w:rFonts w:ascii="Garamond" w:eastAsia="Times New Roman" w:hAnsi="Garamond" w:cs="Times New Roman"/>
          <w:color w:val="111111"/>
          <w:sz w:val="33"/>
          <w:szCs w:val="33"/>
          <w:lang w:eastAsia="fr-FR"/>
        </w:rPr>
        <w:br/>
        <w:t>3.2-Capteur de mouvement gauche</w:t>
      </w:r>
      <w:r w:rsidRPr="000B36F3">
        <w:rPr>
          <w:rFonts w:ascii="Garamond" w:eastAsia="Times New Roman" w:hAnsi="Garamond" w:cs="Times New Roman"/>
          <w:color w:val="111111"/>
          <w:sz w:val="33"/>
          <w:szCs w:val="33"/>
          <w:lang w:eastAsia="fr-FR"/>
        </w:rPr>
        <w:br/>
        <w:t>3.3-Capteur de mouvement droit</w:t>
      </w:r>
    </w:p>
    <w:p w14:paraId="7847C4E0" w14:textId="418FCD39"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lastRenderedPageBreak/>
        <w:t>Écran d'affichage</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noProof/>
          <w:color w:val="111111"/>
          <w:sz w:val="33"/>
          <w:szCs w:val="33"/>
          <w:lang w:eastAsia="fr-FR"/>
        </w:rPr>
        <mc:AlternateContent>
          <mc:Choice Requires="wps">
            <w:drawing>
              <wp:inline distT="0" distB="0" distL="0" distR="0" wp14:anchorId="35EF39DF" wp14:editId="1AD03BB8">
                <wp:extent cx="4686300" cy="4324350"/>
                <wp:effectExtent l="0" t="0" r="0" b="0"/>
                <wp:docPr id="12" name="Rectangle 12" descr="Intronisations structurel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86300" cy="432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CEE17A" id="Rectangle 12" o:spid="_x0000_s1026" alt="Intronisations structurelles" style="width:369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" filled="f" stroked="f">
                <o:lock v:ext="edit" aspectratio="t"/>
                <w10:anchorlock/>
              </v:rect>
            </w:pict>
          </mc:Fallback>
        </mc:AlternateContent>
      </w:r>
    </w:p>
    <w:p w14:paraId="7458ACB3"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Bouton haut</w:t>
      </w:r>
    </w:p>
    <w:p w14:paraId="08E63B74"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Bouton de menu</w:t>
      </w:r>
    </w:p>
    <w:p w14:paraId="03837E54"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Bouton gauche</w:t>
      </w:r>
    </w:p>
    <w:p w14:paraId="6691FDEE"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Bouton de relecture</w:t>
      </w:r>
    </w:p>
    <w:p w14:paraId="09C7941E"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Bouton de prise de vue</w:t>
      </w:r>
    </w:p>
    <w:p w14:paraId="4889F1A7"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Bouton de droite</w:t>
      </w:r>
    </w:p>
    <w:p w14:paraId="6F087AB1"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Bouton OK</w:t>
      </w:r>
    </w:p>
    <w:p w14:paraId="3357CF23"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Bouton bas</w:t>
      </w:r>
    </w:p>
    <w:p w14:paraId="4AB24EDA"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TF Slot</w:t>
      </w:r>
    </w:p>
    <w:p w14:paraId="3587D292"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Prise AV</w:t>
      </w:r>
    </w:p>
    <w:p w14:paraId="36A5E88E"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Prise USB</w:t>
      </w:r>
    </w:p>
    <w:p w14:paraId="15D76E4C"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ON</w:t>
      </w:r>
    </w:p>
    <w:p w14:paraId="04AF23DE"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SETUP</w:t>
      </w:r>
    </w:p>
    <w:p w14:paraId="4DFFAF59"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SUR</w:t>
      </w:r>
    </w:p>
    <w:p w14:paraId="64F6CFE8" w14:textId="0FC1E5B1"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lastRenderedPageBreak/>
        <w:t>Compartiment de la batterie</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noProof/>
          <w:color w:val="111111"/>
          <w:sz w:val="33"/>
          <w:szCs w:val="33"/>
          <w:lang w:eastAsia="fr-FR"/>
        </w:rPr>
        <mc:AlternateContent>
          <mc:Choice Requires="wps">
            <w:drawing>
              <wp:inline distT="0" distB="0" distL="0" distR="0" wp14:anchorId="358BE519" wp14:editId="3CE09BB3">
                <wp:extent cx="4200525" cy="2924175"/>
                <wp:effectExtent l="0" t="0" r="0" b="0"/>
                <wp:docPr id="11" name="Rectangle 11" descr="Intronisations structurel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0525" cy="292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50A4CE" id="Rectangle 11" o:spid="_x0000_s1026" alt="Intronisations structurelles" style="width:330.75pt;height:2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" filled="f" stroked="f">
                <o:lock v:ext="edit" aspectratio="t"/>
                <w10:anchorlock/>
              </v:rect>
            </w:pict>
          </mc:Fallback>
        </mc:AlternateContent>
      </w:r>
    </w:p>
    <w:p w14:paraId="6B92EAAB"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Bague d'étanchéité</w:t>
      </w:r>
    </w:p>
    <w:p w14:paraId="7E4197D4"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Connexion CC 6V/1.5A</w:t>
      </w:r>
    </w:p>
    <w:p w14:paraId="356AAE01" w14:textId="77777777"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Filetage de trépied 1/4″</w:t>
      </w:r>
    </w:p>
    <w:p w14:paraId="58A23E4B" w14:textId="5D7E8194" w:rsidR="000B36F3" w:rsidRPr="000B36F3" w:rsidRDefault="000B36F3" w:rsidP="000B36F3">
      <w:pPr>
        <w:numPr>
          <w:ilvl w:val="0"/>
          <w:numId w:val="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Supports de verrouillage</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noProof/>
          <w:color w:val="111111"/>
          <w:sz w:val="33"/>
          <w:szCs w:val="33"/>
          <w:lang w:eastAsia="fr-FR"/>
        </w:rPr>
        <mc:AlternateContent>
          <mc:Choice Requires="wps">
            <w:drawing>
              <wp:inline distT="0" distB="0" distL="0" distR="0" wp14:anchorId="52E0B5B1" wp14:editId="7C08179B">
                <wp:extent cx="4181475" cy="3552825"/>
                <wp:effectExtent l="0" t="0" r="0" b="0"/>
                <wp:docPr id="10" name="Rectangle 10" descr="Intronisations structurel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81475" cy="355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257E9B" id="Rectangle 10" o:spid="_x0000_s1026" alt="Intronisations structurelles" style="width:329.25pt;height:27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" filled="f" stroked="f">
                <o:lock v:ext="edit" aspectratio="t"/>
                <w10:anchorlock/>
              </v:rect>
            </w:pict>
          </mc:Fallback>
        </mc:AlternateContent>
      </w:r>
    </w:p>
    <w:p w14:paraId="633CAC98" w14:textId="77777777" w:rsidR="000B36F3" w:rsidRPr="000B36F3" w:rsidRDefault="000B36F3" w:rsidP="000B36F3">
      <w:pPr>
        <w:numPr>
          <w:ilvl w:val="0"/>
          <w:numId w:val="4"/>
        </w:numPr>
        <w:shd w:val="clear" w:color="auto" w:fill="FFFFFF"/>
        <w:spacing w:before="100" w:beforeAutospacing="1"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Fente pour la ceinture de montage</w:t>
      </w:r>
    </w:p>
    <w:p w14:paraId="29B62BE5" w14:textId="77777777" w:rsidR="000B36F3" w:rsidRPr="000B36F3" w:rsidRDefault="000B36F3" w:rsidP="000B36F3">
      <w:pPr>
        <w:shd w:val="clear" w:color="auto" w:fill="FFFFFF"/>
        <w:spacing w:before="480" w:after="48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 </w:t>
      </w:r>
    </w:p>
    <w:p w14:paraId="4CBEC084" w14:textId="77777777" w:rsidR="000B36F3" w:rsidRPr="000B36F3" w:rsidRDefault="000B36F3" w:rsidP="000B36F3">
      <w:pPr>
        <w:numPr>
          <w:ilvl w:val="0"/>
          <w:numId w:val="5"/>
        </w:numPr>
        <w:shd w:val="clear" w:color="auto" w:fill="FFFFFF"/>
        <w:spacing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lastRenderedPageBreak/>
        <w:t xml:space="preserve">Le moniteur est uniquement allumé en mode SETUP pour modifier les paramètres de menu ou </w:t>
      </w:r>
      <w:proofErr w:type="spellStart"/>
      <w:r w:rsidRPr="000B36F3">
        <w:rPr>
          <w:rFonts w:ascii="Garamond" w:eastAsia="Times New Roman" w:hAnsi="Garamond" w:cs="Times New Roman"/>
          <w:color w:val="111111"/>
          <w:sz w:val="33"/>
          <w:szCs w:val="33"/>
          <w:lang w:eastAsia="fr-FR"/>
        </w:rPr>
        <w:t>viewphotos</w:t>
      </w:r>
      <w:proofErr w:type="spellEnd"/>
      <w:r w:rsidRPr="000B36F3">
        <w:rPr>
          <w:rFonts w:ascii="Garamond" w:eastAsia="Times New Roman" w:hAnsi="Garamond" w:cs="Times New Roman"/>
          <w:color w:val="111111"/>
          <w:sz w:val="33"/>
          <w:szCs w:val="33"/>
          <w:lang w:eastAsia="fr-FR"/>
        </w:rPr>
        <w:t xml:space="preserve"> et vidéos existantes.</w:t>
      </w:r>
    </w:p>
    <w:p w14:paraId="4CEC5701" w14:textId="77777777" w:rsidR="000B36F3" w:rsidRPr="000B36F3" w:rsidRDefault="000B36F3" w:rsidP="000B36F3">
      <w:pPr>
        <w:numPr>
          <w:ilvl w:val="0"/>
          <w:numId w:val="5"/>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Une carte mémoire micro SD doit avoir été insérée dans la fente pour carte mémoire pour enregistrer des photos et des vidéos.</w:t>
      </w:r>
    </w:p>
    <w:p w14:paraId="21D28D0B" w14:textId="77777777" w:rsidR="000B36F3" w:rsidRPr="000B36F3" w:rsidRDefault="000B36F3" w:rsidP="000B36F3">
      <w:pPr>
        <w:numPr>
          <w:ilvl w:val="0"/>
          <w:numId w:val="5"/>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Grâce à la connexion mini USB (USB 2.0), l'appareil photo peut être connecté à un ordinateur pour télécharger des photos et des vidéos.</w:t>
      </w:r>
    </w:p>
    <w:p w14:paraId="2579A402" w14:textId="77777777" w:rsidR="000B36F3" w:rsidRPr="000B36F3" w:rsidRDefault="000B36F3" w:rsidP="000B36F3">
      <w:pPr>
        <w:numPr>
          <w:ilvl w:val="0"/>
          <w:numId w:val="5"/>
        </w:numPr>
        <w:shd w:val="clear" w:color="auto" w:fill="FFFFFF"/>
        <w:spacing w:before="100" w:beforeAutospacing="1"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À l'aide du commutateur de mode, les trois modes de fonctionnement : OFF, SETUP et ON peuvent être sélectionnés.</w:t>
      </w:r>
    </w:p>
    <w:p w14:paraId="46959F5E" w14:textId="77777777" w:rsidR="000B36F3" w:rsidRPr="000B36F3" w:rsidRDefault="000B36F3" w:rsidP="000B36F3">
      <w:pPr>
        <w:shd w:val="clear" w:color="auto" w:fill="FFFFFF"/>
        <w:spacing w:after="0" w:line="240" w:lineRule="auto"/>
        <w:outlineLvl w:val="3"/>
        <w:rPr>
          <w:rFonts w:ascii="Segoe UI" w:eastAsia="Times New Roman" w:hAnsi="Segoe UI" w:cs="Segoe UI"/>
          <w:b/>
          <w:bCs/>
          <w:color w:val="111111"/>
          <w:spacing w:val="-5"/>
          <w:sz w:val="27"/>
          <w:szCs w:val="27"/>
          <w:lang w:eastAsia="fr-FR"/>
        </w:rPr>
      </w:pPr>
      <w:r w:rsidRPr="000B36F3">
        <w:rPr>
          <w:rFonts w:ascii="Segoe UI" w:eastAsia="Times New Roman" w:hAnsi="Segoe UI" w:cs="Segoe UI"/>
          <w:b/>
          <w:bCs/>
          <w:color w:val="111111"/>
          <w:spacing w:val="-5"/>
          <w:sz w:val="27"/>
          <w:szCs w:val="27"/>
          <w:lang w:eastAsia="fr-FR"/>
        </w:rPr>
        <w:t>PRÉPARATION DE LA CAMÉRA</w:t>
      </w:r>
    </w:p>
    <w:p w14:paraId="750FAD4A"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Notes</w:t>
      </w:r>
      <w:r w:rsidRPr="000B36F3">
        <w:rPr>
          <w:rFonts w:ascii="Garamond" w:eastAsia="Times New Roman" w:hAnsi="Garamond" w:cs="Times New Roman"/>
          <w:color w:val="111111"/>
          <w:sz w:val="33"/>
          <w:szCs w:val="33"/>
          <w:lang w:eastAsia="fr-FR"/>
        </w:rPr>
        <w:t> :</w:t>
      </w:r>
    </w:p>
    <w:p w14:paraId="7577EF68" w14:textId="46A999CA" w:rsidR="000B36F3" w:rsidRPr="000B36F3" w:rsidRDefault="000B36F3" w:rsidP="000B36F3">
      <w:pPr>
        <w:numPr>
          <w:ilvl w:val="0"/>
          <w:numId w:val="6"/>
        </w:numPr>
        <w:shd w:val="clear" w:color="auto" w:fill="FFFFFF"/>
        <w:spacing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Les cartes mémoire Micro SD jusqu'à une capacité de 32 Go sont prises en charge.</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noProof/>
          <w:color w:val="111111"/>
          <w:sz w:val="33"/>
          <w:szCs w:val="33"/>
          <w:lang w:eastAsia="fr-FR"/>
        </w:rPr>
        <mc:AlternateContent>
          <mc:Choice Requires="wps">
            <w:drawing>
              <wp:inline distT="0" distB="0" distL="0" distR="0" wp14:anchorId="11A71754" wp14:editId="09380F24">
                <wp:extent cx="5191125" cy="1590675"/>
                <wp:effectExtent l="0" t="0" r="0" b="0"/>
                <wp:docPr id="9" name="Rectangle 9" descr="Préparation des inductions de la camé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4FF31" id="Rectangle 9" o:spid="_x0000_s1026" alt="Préparation des inductions de la caméra" style="width:408.7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" filled="f" stroked="f">
                <o:lock v:ext="edit" aspectratio="t"/>
                <w10:anchorlock/>
              </v:rect>
            </w:pict>
          </mc:Fallback>
        </mc:AlternateContent>
      </w:r>
    </w:p>
    <w:p w14:paraId="15286EFB" w14:textId="77777777" w:rsidR="000B36F3" w:rsidRPr="000B36F3" w:rsidRDefault="000B36F3" w:rsidP="000B36F3">
      <w:pPr>
        <w:numPr>
          <w:ilvl w:val="0"/>
          <w:numId w:val="6"/>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2. Au lieu des piles de type LR6 (AA) avec les mêmes spécifications (avec 2000 mAh ou plus) peuvent être utilisées. Nous recommandons les piles alcalines à faible autodécharge (non fournies).</w:t>
      </w:r>
    </w:p>
    <w:p w14:paraId="4B3652F2" w14:textId="77777777" w:rsidR="000B36F3" w:rsidRPr="000B36F3" w:rsidRDefault="000B36F3" w:rsidP="000B36F3">
      <w:pPr>
        <w:numPr>
          <w:ilvl w:val="0"/>
          <w:numId w:val="6"/>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L'appareil photo doit être inséré 4 ou 8 piles AA 1.5V. N'utilisez pas de piles neuves et anciennes ensemble. L'interface CC nécessite un adaptateur 6 V/1.5 A avec une tête de prise 3.5 mm (diamètre extérieur) s * l 3 mm (D intérieur).</w:t>
      </w:r>
    </w:p>
    <w:p w14:paraId="7E18FDDA" w14:textId="77777777" w:rsidR="000B36F3" w:rsidRPr="000B36F3" w:rsidRDefault="000B36F3" w:rsidP="000B36F3">
      <w:pPr>
        <w:numPr>
          <w:ilvl w:val="0"/>
          <w:numId w:val="6"/>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Insérez une carte micro SD de classe 6 ou supérieure (classe 10 recommandée). Avant de l'insérer dans la carte mémoire, assurez-vous que la protection latérale en écriture sur la carte mémoire n'a pas été verrouillée.</w:t>
      </w:r>
    </w:p>
    <w:p w14:paraId="1FCFA2A3" w14:textId="77777777" w:rsidR="000B36F3" w:rsidRPr="000B36F3" w:rsidRDefault="000B36F3" w:rsidP="000B36F3">
      <w:pPr>
        <w:numPr>
          <w:ilvl w:val="0"/>
          <w:numId w:val="6"/>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Allumez la caméra. 3 commutateurs : mise hors tension (OFF), menu de configuration/mode SETUP (SETUP) et mode live (ON).</w:t>
      </w:r>
    </w:p>
    <w:p w14:paraId="7B9F063A" w14:textId="77777777" w:rsidR="000B36F3" w:rsidRPr="000B36F3" w:rsidRDefault="000B36F3" w:rsidP="000B36F3">
      <w:pPr>
        <w:numPr>
          <w:ilvl w:val="0"/>
          <w:numId w:val="6"/>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Il est recommandé de formater une nouvelle carte mémoire lors de l'utilisation (comme décrit ci-dessous).</w:t>
      </w:r>
    </w:p>
    <w:p w14:paraId="1EBED60F" w14:textId="45093367" w:rsidR="000B36F3" w:rsidRPr="000B36F3" w:rsidRDefault="000B36F3" w:rsidP="000B36F3">
      <w:pPr>
        <w:numPr>
          <w:ilvl w:val="0"/>
          <w:numId w:val="6"/>
        </w:numPr>
        <w:shd w:val="clear" w:color="auto" w:fill="FFFFFF"/>
        <w:spacing w:before="100" w:beforeAutospacing="1"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lastRenderedPageBreak/>
        <w:t>Veuillez noter que la caméra s'éteindra lorsque la puissance est très faible.</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noProof/>
          <w:color w:val="111111"/>
          <w:sz w:val="33"/>
          <w:szCs w:val="33"/>
          <w:lang w:eastAsia="fr-FR"/>
        </w:rPr>
        <mc:AlternateContent>
          <mc:Choice Requires="wps">
            <w:drawing>
              <wp:inline distT="0" distB="0" distL="0" distR="0" wp14:anchorId="5236A4B1" wp14:editId="44FD5095">
                <wp:extent cx="5353050" cy="3762375"/>
                <wp:effectExtent l="0" t="0" r="0" b="0"/>
                <wp:docPr id="8" name="Rectangle 8" descr="Préparation des inductions de la camé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53050" cy="376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25E2C6" id="Rectangle 8" o:spid="_x0000_s1026" alt="Préparation des inductions de la caméra" style="width:421.5pt;height:2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" filled="f" stroked="f">
                <o:lock v:ext="edit" aspectratio="t"/>
                <w10:anchorlock/>
              </v:rect>
            </w:pict>
          </mc:Fallback>
        </mc:AlternateContent>
      </w:r>
    </w:p>
    <w:p w14:paraId="1A26C203" w14:textId="77777777" w:rsidR="000B36F3" w:rsidRPr="000B36F3" w:rsidRDefault="000B36F3" w:rsidP="000B36F3">
      <w:pPr>
        <w:shd w:val="clear" w:color="auto" w:fill="FFFFFF"/>
        <w:spacing w:after="0" w:line="240" w:lineRule="auto"/>
        <w:outlineLvl w:val="4"/>
        <w:rPr>
          <w:rFonts w:ascii="Segoe UI" w:eastAsia="Times New Roman" w:hAnsi="Segoe UI" w:cs="Segoe UI"/>
          <w:b/>
          <w:bCs/>
          <w:color w:val="111111"/>
          <w:spacing w:val="-5"/>
          <w:sz w:val="21"/>
          <w:szCs w:val="21"/>
          <w:lang w:eastAsia="fr-FR"/>
        </w:rPr>
      </w:pPr>
      <w:r w:rsidRPr="000B36F3">
        <w:rPr>
          <w:rFonts w:ascii="Segoe UI" w:eastAsia="Times New Roman" w:hAnsi="Segoe UI" w:cs="Segoe UI"/>
          <w:b/>
          <w:bCs/>
          <w:color w:val="111111"/>
          <w:spacing w:val="-5"/>
          <w:sz w:val="21"/>
          <w:szCs w:val="21"/>
          <w:lang w:eastAsia="fr-FR"/>
        </w:rPr>
        <w:t>Opération</w:t>
      </w:r>
    </w:p>
    <w:p w14:paraId="5BEDA848" w14:textId="77777777" w:rsidR="000B36F3" w:rsidRPr="000B36F3" w:rsidRDefault="000B36F3" w:rsidP="000B36F3">
      <w:pPr>
        <w:shd w:val="clear" w:color="auto" w:fill="FFFFFF"/>
        <w:spacing w:before="480" w:after="48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Ouvrez les supports de verrouillage et le couvercle de protection du compartiment des piles - insérez les piles - insérez la carte mémoire - passez à SETUP - entrez dans le menu système en appuyant sur le bouton MENU - choisissez de formater la carte mémoire - choisissez de réinitialiser aux paramètres d'usine.</w:t>
      </w:r>
    </w:p>
    <w:p w14:paraId="475DBF07"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(cette étape peut être ignorée) : choisissez de configurer l'heure du système. Ouvrez le couvercle des piles ► Insérez 8 piles. Modèle de batterie :</w:t>
      </w:r>
      <w:r w:rsidRPr="000B36F3">
        <w:rPr>
          <w:rFonts w:ascii="Garamond" w:eastAsia="Times New Roman" w:hAnsi="Garamond" w:cs="Times New Roman"/>
          <w:color w:val="111111"/>
          <w:sz w:val="33"/>
          <w:szCs w:val="33"/>
          <w:lang w:eastAsia="fr-FR"/>
        </w:rPr>
        <w:br/>
        <w:t>AALR6 &gt; Assurez-vous que la protection en écriture latérale sur la carte mémoire n'a pas été activée &gt; Insérez la carte mémoire Micro SD CLASS6 ou supérieure dans la fente pour carte mémoire avant d'allumer l'appareil photo et sélectionnez le mode SETUP pour ajuster les paramètres</w:t>
      </w:r>
    </w:p>
    <w:p w14:paraId="72764675" w14:textId="77777777" w:rsidR="000B36F3" w:rsidRPr="000B36F3" w:rsidRDefault="000B36F3" w:rsidP="000B36F3">
      <w:pPr>
        <w:shd w:val="clear" w:color="auto" w:fill="FFFFFF"/>
        <w:spacing w:after="0" w:line="240" w:lineRule="auto"/>
        <w:outlineLvl w:val="4"/>
        <w:rPr>
          <w:rFonts w:ascii="Segoe UI" w:eastAsia="Times New Roman" w:hAnsi="Segoe UI" w:cs="Segoe UI"/>
          <w:b/>
          <w:bCs/>
          <w:color w:val="111111"/>
          <w:spacing w:val="-5"/>
          <w:sz w:val="21"/>
          <w:szCs w:val="21"/>
          <w:lang w:eastAsia="fr-FR"/>
        </w:rPr>
      </w:pPr>
      <w:r w:rsidRPr="000B36F3">
        <w:rPr>
          <w:rFonts w:ascii="Segoe UI" w:eastAsia="Times New Roman" w:hAnsi="Segoe UI" w:cs="Segoe UI"/>
          <w:b/>
          <w:bCs/>
          <w:color w:val="111111"/>
          <w:spacing w:val="-5"/>
          <w:sz w:val="21"/>
          <w:szCs w:val="21"/>
          <w:lang w:eastAsia="fr-FR"/>
        </w:rPr>
        <w:t>Assemblage avec sangle</w:t>
      </w:r>
    </w:p>
    <w:p w14:paraId="3E79EB51" w14:textId="0BAE273D" w:rsidR="000B36F3" w:rsidRPr="000B36F3" w:rsidRDefault="000B36F3" w:rsidP="000B36F3">
      <w:pPr>
        <w:shd w:val="clear" w:color="auto" w:fill="FFFFFF"/>
        <w:spacing w:before="480" w:after="48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noProof/>
          <w:color w:val="111111"/>
          <w:sz w:val="33"/>
          <w:szCs w:val="33"/>
          <w:lang w:eastAsia="fr-FR"/>
        </w:rPr>
        <w:lastRenderedPageBreak/>
        <mc:AlternateContent>
          <mc:Choice Requires="wps">
            <w:drawing>
              <wp:inline distT="0" distB="0" distL="0" distR="0" wp14:anchorId="1558F677" wp14:editId="24A5E77B">
                <wp:extent cx="5943600" cy="2200275"/>
                <wp:effectExtent l="0" t="0" r="0" b="0"/>
                <wp:docPr id="7" name="Rectangle 7" descr="Inductions d'assembl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F61B8" id="Rectangle 7" o:spid="_x0000_s1026" alt="Inductions d'assemblage" style="width:468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" filled="f" stroked="f">
                <o:lock v:ext="edit" aspectratio="t"/>
                <w10:anchorlock/>
              </v:rect>
            </w:pict>
          </mc:Fallback>
        </mc:AlternateContent>
      </w:r>
    </w:p>
    <w:p w14:paraId="66456328" w14:textId="77777777" w:rsidR="000B36F3" w:rsidRPr="000B36F3" w:rsidRDefault="000B36F3" w:rsidP="000B36F3">
      <w:pPr>
        <w:shd w:val="clear" w:color="auto" w:fill="FFFFFF"/>
        <w:spacing w:after="0" w:line="240" w:lineRule="auto"/>
        <w:outlineLvl w:val="3"/>
        <w:rPr>
          <w:rFonts w:ascii="Segoe UI" w:eastAsia="Times New Roman" w:hAnsi="Segoe UI" w:cs="Segoe UI"/>
          <w:b/>
          <w:bCs/>
          <w:color w:val="111111"/>
          <w:spacing w:val="-5"/>
          <w:sz w:val="27"/>
          <w:szCs w:val="27"/>
          <w:lang w:eastAsia="fr-FR"/>
        </w:rPr>
      </w:pPr>
      <w:r w:rsidRPr="000B36F3">
        <w:rPr>
          <w:rFonts w:ascii="Segoe UI" w:eastAsia="Times New Roman" w:hAnsi="Segoe UI" w:cs="Segoe UI"/>
          <w:b/>
          <w:bCs/>
          <w:color w:val="111111"/>
          <w:spacing w:val="-5"/>
          <w:sz w:val="27"/>
          <w:szCs w:val="27"/>
          <w:lang w:eastAsia="fr-FR"/>
        </w:rPr>
        <w:t>UTILISATION DE LA CAMÉRA ET DU MENU DE CONFIGURATION</w:t>
      </w:r>
    </w:p>
    <w:p w14:paraId="0EF9E27B" w14:textId="77777777" w:rsidR="000B36F3" w:rsidRPr="000B36F3" w:rsidRDefault="000B36F3" w:rsidP="000B36F3">
      <w:pPr>
        <w:shd w:val="clear" w:color="auto" w:fill="FFFFFF"/>
        <w:spacing w:after="0" w:line="240" w:lineRule="auto"/>
        <w:outlineLvl w:val="3"/>
        <w:rPr>
          <w:rFonts w:ascii="Segoe UI" w:eastAsia="Times New Roman" w:hAnsi="Segoe UI" w:cs="Segoe UI"/>
          <w:b/>
          <w:bCs/>
          <w:color w:val="111111"/>
          <w:spacing w:val="-5"/>
          <w:sz w:val="27"/>
          <w:szCs w:val="27"/>
          <w:lang w:eastAsia="fr-FR"/>
        </w:rPr>
      </w:pPr>
      <w:r w:rsidRPr="000B36F3">
        <w:rPr>
          <w:rFonts w:ascii="Segoe UI" w:eastAsia="Times New Roman" w:hAnsi="Segoe UI" w:cs="Segoe UI"/>
          <w:b/>
          <w:bCs/>
          <w:color w:val="111111"/>
          <w:spacing w:val="-5"/>
          <w:sz w:val="27"/>
          <w:szCs w:val="27"/>
          <w:lang w:eastAsia="fr-FR"/>
        </w:rPr>
        <w:t>Utiliser l'appareil photo</w:t>
      </w:r>
    </w:p>
    <w:p w14:paraId="23724035"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Boutons de commande</w:t>
      </w:r>
      <w:r w:rsidRPr="000B36F3">
        <w:rPr>
          <w:rFonts w:ascii="Garamond" w:eastAsia="Times New Roman" w:hAnsi="Garamond" w:cs="Times New Roman"/>
          <w:color w:val="111111"/>
          <w:sz w:val="33"/>
          <w:szCs w:val="33"/>
          <w:lang w:eastAsia="fr-FR"/>
        </w:rPr>
        <w:br/>
        <w:t>Fonctions des boutons de commande en mode enregistrement :</w:t>
      </w:r>
      <w:r w:rsidRPr="000B36F3">
        <w:rPr>
          <w:rFonts w:ascii="Garamond" w:eastAsia="Times New Roman" w:hAnsi="Garamond" w:cs="Times New Roman"/>
          <w:color w:val="111111"/>
          <w:sz w:val="33"/>
          <w:szCs w:val="33"/>
          <w:lang w:eastAsia="fr-FR"/>
        </w:rPr>
        <w:br/>
        <w:t>Ci-dessous, les boutons de commande sont décrits dans le mode d'enregistrement avec menu non activé.</w:t>
      </w:r>
    </w:p>
    <w:p w14:paraId="7115FB95" w14:textId="1DD8291D" w:rsidR="000B36F3" w:rsidRPr="000B36F3" w:rsidRDefault="000B36F3" w:rsidP="000B36F3">
      <w:pPr>
        <w:shd w:val="clear" w:color="auto" w:fill="FFFFFF"/>
        <w:spacing w:before="480" w:after="48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noProof/>
          <w:color w:val="111111"/>
          <w:sz w:val="33"/>
          <w:szCs w:val="33"/>
          <w:lang w:eastAsia="fr-FR"/>
        </w:rPr>
        <mc:AlternateContent>
          <mc:Choice Requires="wps">
            <w:drawing>
              <wp:inline distT="0" distB="0" distL="0" distR="0" wp14:anchorId="10F3F6BE" wp14:editId="146911AF">
                <wp:extent cx="6010275" cy="2543175"/>
                <wp:effectExtent l="0" t="0" r="0" b="0"/>
                <wp:docPr id="6" name="Rectangle 6" descr="Utiliser les inductions de la camé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0275" cy="254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1934A" id="Rectangle 6" o:spid="_x0000_s1026" alt="Utiliser les inductions de la caméra" style="width:473.25pt;height:20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" filled="f" stroked="f">
                <o:lock v:ext="edit" aspectratio="t"/>
                <w10:anchorlock/>
              </v:rect>
            </w:pict>
          </mc:Fallback>
        </mc:AlternateContent>
      </w:r>
    </w:p>
    <w:p w14:paraId="73616429" w14:textId="77777777" w:rsidR="000B36F3" w:rsidRPr="000B36F3" w:rsidRDefault="000B36F3" w:rsidP="000B36F3">
      <w:pPr>
        <w:numPr>
          <w:ilvl w:val="0"/>
          <w:numId w:val="7"/>
        </w:numPr>
        <w:shd w:val="clear" w:color="auto" w:fill="FFFFFF"/>
        <w:spacing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Touche haut:</w:t>
      </w:r>
      <w:r w:rsidRPr="000B36F3">
        <w:rPr>
          <w:rFonts w:ascii="Garamond" w:eastAsia="Times New Roman" w:hAnsi="Garamond" w:cs="Times New Roman"/>
          <w:color w:val="111111"/>
          <w:sz w:val="33"/>
          <w:szCs w:val="33"/>
          <w:lang w:eastAsia="fr-FR"/>
        </w:rPr>
        <w:t> Page précédente (mode Menu) : passer en mode d'enregistrement vidéo</w:t>
      </w:r>
    </w:p>
    <w:p w14:paraId="7A4C5B6C" w14:textId="77777777" w:rsidR="000B36F3" w:rsidRPr="000B36F3" w:rsidRDefault="000B36F3" w:rsidP="000B36F3">
      <w:pPr>
        <w:numPr>
          <w:ilvl w:val="0"/>
          <w:numId w:val="7"/>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M E N U:</w:t>
      </w:r>
      <w:r w:rsidRPr="000B36F3">
        <w:rPr>
          <w:rFonts w:ascii="Garamond" w:eastAsia="Times New Roman" w:hAnsi="Garamond" w:cs="Times New Roman"/>
          <w:color w:val="111111"/>
          <w:sz w:val="33"/>
          <w:szCs w:val="33"/>
          <w:lang w:eastAsia="fr-FR"/>
        </w:rPr>
        <w:t> Ouvrir ou quitter ce menu Paramètres/Arrêter la lecture de la vidéo (Mode Relecture)</w:t>
      </w:r>
    </w:p>
    <w:p w14:paraId="5E5C390A" w14:textId="77777777" w:rsidR="000B36F3" w:rsidRPr="000B36F3" w:rsidRDefault="000B36F3" w:rsidP="000B36F3">
      <w:pPr>
        <w:numPr>
          <w:ilvl w:val="0"/>
          <w:numId w:val="7"/>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Touche gauche :</w:t>
      </w:r>
      <w:r w:rsidRPr="000B36F3">
        <w:rPr>
          <w:rFonts w:ascii="Garamond" w:eastAsia="Times New Roman" w:hAnsi="Garamond" w:cs="Times New Roman"/>
          <w:color w:val="111111"/>
          <w:sz w:val="33"/>
          <w:szCs w:val="33"/>
          <w:lang w:eastAsia="fr-FR"/>
        </w:rPr>
        <w:t> Page de gauche</w:t>
      </w:r>
    </w:p>
    <w:p w14:paraId="130529C0" w14:textId="77777777" w:rsidR="000B36F3" w:rsidRPr="000B36F3" w:rsidRDefault="000B36F3" w:rsidP="000B36F3">
      <w:pPr>
        <w:numPr>
          <w:ilvl w:val="0"/>
          <w:numId w:val="7"/>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Clé de relecture :</w:t>
      </w:r>
      <w:r w:rsidRPr="000B36F3">
        <w:rPr>
          <w:rFonts w:ascii="Garamond" w:eastAsia="Times New Roman" w:hAnsi="Garamond" w:cs="Times New Roman"/>
          <w:color w:val="111111"/>
          <w:sz w:val="33"/>
          <w:szCs w:val="33"/>
          <w:lang w:eastAsia="fr-FR"/>
        </w:rPr>
        <w:t> </w:t>
      </w:r>
      <w:proofErr w:type="spellStart"/>
      <w:r w:rsidRPr="000B36F3">
        <w:rPr>
          <w:rFonts w:ascii="Garamond" w:eastAsia="Times New Roman" w:hAnsi="Garamond" w:cs="Times New Roman"/>
          <w:color w:val="111111"/>
          <w:sz w:val="33"/>
          <w:szCs w:val="33"/>
          <w:lang w:eastAsia="fr-FR"/>
        </w:rPr>
        <w:t>Review</w:t>
      </w:r>
      <w:proofErr w:type="spellEnd"/>
      <w:r w:rsidRPr="000B36F3">
        <w:rPr>
          <w:rFonts w:ascii="Garamond" w:eastAsia="Times New Roman" w:hAnsi="Garamond" w:cs="Times New Roman"/>
          <w:color w:val="111111"/>
          <w:sz w:val="33"/>
          <w:szCs w:val="33"/>
          <w:lang w:eastAsia="fr-FR"/>
        </w:rPr>
        <w:t xml:space="preserve"> photos et vidéos</w:t>
      </w:r>
    </w:p>
    <w:p w14:paraId="481F5A8E" w14:textId="77777777" w:rsidR="000B36F3" w:rsidRPr="000B36F3" w:rsidRDefault="000B36F3" w:rsidP="000B36F3">
      <w:pPr>
        <w:numPr>
          <w:ilvl w:val="0"/>
          <w:numId w:val="7"/>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Touche TIR :</w:t>
      </w:r>
      <w:r w:rsidRPr="000B36F3">
        <w:rPr>
          <w:rFonts w:ascii="Garamond" w:eastAsia="Times New Roman" w:hAnsi="Garamond" w:cs="Times New Roman"/>
          <w:color w:val="111111"/>
          <w:sz w:val="33"/>
          <w:szCs w:val="33"/>
          <w:lang w:eastAsia="fr-FR"/>
        </w:rPr>
        <w:t> enregistrement/capture vidéo</w:t>
      </w:r>
    </w:p>
    <w:p w14:paraId="75E1CF13" w14:textId="77777777" w:rsidR="000B36F3" w:rsidRPr="000B36F3" w:rsidRDefault="000B36F3" w:rsidP="000B36F3">
      <w:pPr>
        <w:numPr>
          <w:ilvl w:val="0"/>
          <w:numId w:val="7"/>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lastRenderedPageBreak/>
        <w:t>Touche droite :</w:t>
      </w:r>
      <w:r w:rsidRPr="000B36F3">
        <w:rPr>
          <w:rFonts w:ascii="Garamond" w:eastAsia="Times New Roman" w:hAnsi="Garamond" w:cs="Times New Roman"/>
          <w:color w:val="111111"/>
          <w:sz w:val="33"/>
          <w:szCs w:val="33"/>
          <w:lang w:eastAsia="fr-FR"/>
        </w:rPr>
        <w:t> Page de droite</w:t>
      </w:r>
    </w:p>
    <w:p w14:paraId="72D215C5" w14:textId="77777777" w:rsidR="000B36F3" w:rsidRPr="000B36F3" w:rsidRDefault="000B36F3" w:rsidP="000B36F3">
      <w:pPr>
        <w:numPr>
          <w:ilvl w:val="0"/>
          <w:numId w:val="7"/>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OK:</w:t>
      </w:r>
      <w:r w:rsidRPr="000B36F3">
        <w:rPr>
          <w:rFonts w:ascii="Garamond" w:eastAsia="Times New Roman" w:hAnsi="Garamond" w:cs="Times New Roman"/>
          <w:color w:val="111111"/>
          <w:sz w:val="33"/>
          <w:szCs w:val="33"/>
          <w:lang w:eastAsia="fr-FR"/>
        </w:rPr>
        <w:t> Lecture/Pause lecture vidéo files (mode de relecture)</w:t>
      </w:r>
    </w:p>
    <w:p w14:paraId="009A08CD" w14:textId="77777777" w:rsidR="000B36F3" w:rsidRPr="000B36F3" w:rsidRDefault="000B36F3" w:rsidP="000B36F3">
      <w:pPr>
        <w:numPr>
          <w:ilvl w:val="0"/>
          <w:numId w:val="7"/>
        </w:numPr>
        <w:shd w:val="clear" w:color="auto" w:fill="FFFFFF"/>
        <w:spacing w:before="100" w:beforeAutospacing="1"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Touche vers le bas:</w:t>
      </w:r>
      <w:r w:rsidRPr="000B36F3">
        <w:rPr>
          <w:rFonts w:ascii="Garamond" w:eastAsia="Times New Roman" w:hAnsi="Garamond" w:cs="Times New Roman"/>
          <w:color w:val="111111"/>
          <w:sz w:val="33"/>
          <w:szCs w:val="33"/>
          <w:lang w:eastAsia="fr-FR"/>
        </w:rPr>
        <w:t> Page suivante (mode Menu)/Passer en mode Photo.</w:t>
      </w:r>
    </w:p>
    <w:p w14:paraId="3050590B"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Changement de mode</w:t>
      </w:r>
    </w:p>
    <w:p w14:paraId="1574DA29" w14:textId="275F3D41" w:rsidR="000B36F3" w:rsidRPr="000B36F3" w:rsidRDefault="000B36F3" w:rsidP="000B36F3">
      <w:pPr>
        <w:numPr>
          <w:ilvl w:val="0"/>
          <w:numId w:val="8"/>
        </w:numPr>
        <w:shd w:val="clear" w:color="auto" w:fill="FFFFFF"/>
        <w:spacing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Déplacez les commutateurs pour choisir le mode de travail :</w:t>
      </w:r>
      <w:r w:rsidRPr="000B36F3">
        <w:rPr>
          <w:rFonts w:ascii="Garamond" w:eastAsia="Times New Roman" w:hAnsi="Garamond" w:cs="Times New Roman"/>
          <w:color w:val="111111"/>
          <w:sz w:val="33"/>
          <w:szCs w:val="33"/>
          <w:lang w:eastAsia="fr-FR"/>
        </w:rPr>
        <w:br/>
        <w:t>Mise hors tension (OFF)</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noProof/>
          <w:color w:val="111111"/>
          <w:sz w:val="33"/>
          <w:szCs w:val="33"/>
          <w:lang w:eastAsia="fr-FR"/>
        </w:rPr>
        <mc:AlternateContent>
          <mc:Choice Requires="wps">
            <w:drawing>
              <wp:inline distT="0" distB="0" distL="0" distR="0" wp14:anchorId="7A4DA3BF" wp14:editId="09EB6A72">
                <wp:extent cx="2076450" cy="952500"/>
                <wp:effectExtent l="0" t="0" r="0" b="0"/>
                <wp:docPr id="5" name="Rectangle 5" descr="Mise hors tension des induc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64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03E10" id="Rectangle 5" o:spid="_x0000_s1026" alt="Mise hors tension des inductions" style="width:16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" filled="f" stroked="f">
                <o:lock v:ext="edit" aspectratio="t"/>
                <w10:anchorlock/>
              </v:rect>
            </w:pict>
          </mc:Fallback>
        </mc:AlternateContent>
      </w:r>
      <w:r w:rsidRPr="000B36F3">
        <w:rPr>
          <w:rFonts w:ascii="Garamond" w:eastAsia="Times New Roman" w:hAnsi="Garamond" w:cs="Times New Roman"/>
          <w:color w:val="111111"/>
          <w:sz w:val="33"/>
          <w:szCs w:val="33"/>
          <w:lang w:eastAsia="fr-FR"/>
        </w:rPr>
        <w:br/>
        <w:t>Système de configuration (SETUP)</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noProof/>
          <w:color w:val="111111"/>
          <w:sz w:val="33"/>
          <w:szCs w:val="33"/>
          <w:lang w:eastAsia="fr-FR"/>
        </w:rPr>
        <mc:AlternateContent>
          <mc:Choice Requires="wps">
            <w:drawing>
              <wp:inline distT="0" distB="0" distL="0" distR="0" wp14:anchorId="0F8FD698" wp14:editId="258E3AB5">
                <wp:extent cx="2076450" cy="952500"/>
                <wp:effectExtent l="0" t="0" r="0" b="0"/>
                <wp:docPr id="4" name="Rectangle 4" descr="Système d'install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64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7E1E5" id="Rectangle 4" o:spid="_x0000_s1026" alt="Système d'installation" style="width:16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" filled="f" stroked="f">
                <o:lock v:ext="edit" aspectratio="t"/>
                <w10:anchorlock/>
              </v:rect>
            </w:pict>
          </mc:Fallback>
        </mc:AlternateContent>
      </w:r>
      <w:r w:rsidRPr="000B36F3">
        <w:rPr>
          <w:rFonts w:ascii="Garamond" w:eastAsia="Times New Roman" w:hAnsi="Garamond" w:cs="Times New Roman"/>
          <w:color w:val="111111"/>
          <w:sz w:val="33"/>
          <w:szCs w:val="33"/>
          <w:lang w:eastAsia="fr-FR"/>
        </w:rPr>
        <w:br/>
        <w:t>Mode direct (ACTIVÉ)</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noProof/>
          <w:color w:val="111111"/>
          <w:sz w:val="33"/>
          <w:szCs w:val="33"/>
          <w:lang w:eastAsia="fr-FR"/>
        </w:rPr>
        <mc:AlternateContent>
          <mc:Choice Requires="wps">
            <w:drawing>
              <wp:inline distT="0" distB="0" distL="0" distR="0" wp14:anchorId="1C28309B" wp14:editId="201DC872">
                <wp:extent cx="2076450" cy="952500"/>
                <wp:effectExtent l="0" t="0" r="0" b="0"/>
                <wp:docPr id="3" name="Rectangle 3" descr="Mode dire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64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84D46" id="Rectangle 3" o:spid="_x0000_s1026" alt="Mode direct" style="width:16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" filled="f" stroked="f">
                <o:lock v:ext="edit" aspectratio="t"/>
                <w10:anchorlock/>
              </v:rect>
            </w:pict>
          </mc:Fallback>
        </mc:AlternateContent>
      </w:r>
    </w:p>
    <w:p w14:paraId="3EE209BC" w14:textId="77777777" w:rsidR="000B36F3" w:rsidRPr="000B36F3" w:rsidRDefault="000B36F3" w:rsidP="000B36F3">
      <w:pPr>
        <w:numPr>
          <w:ilvl w:val="0"/>
          <w:numId w:val="8"/>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Appuyez sur la touche Haut/Bas pour basculer entre les modes Vidéo et Photo.</w:t>
      </w:r>
    </w:p>
    <w:p w14:paraId="009C4149" w14:textId="77777777" w:rsidR="000B36F3" w:rsidRPr="000B36F3" w:rsidRDefault="000B36F3" w:rsidP="000B36F3">
      <w:pPr>
        <w:numPr>
          <w:ilvl w:val="0"/>
          <w:numId w:val="8"/>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Appuyez sur la touche MENU pour ouvrir le menu de réglage. Appuyez sur OK pour confirmer les changements de réglage.</w:t>
      </w:r>
    </w:p>
    <w:p w14:paraId="0581505C" w14:textId="77777777" w:rsidR="000B36F3" w:rsidRPr="000B36F3" w:rsidRDefault="000B36F3" w:rsidP="000B36F3">
      <w:pPr>
        <w:numPr>
          <w:ilvl w:val="0"/>
          <w:numId w:val="8"/>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Appuyez une fois de plus sur la touche MENU pour revenir au menu précédent ou quitter le MENU des réglages.</w:t>
      </w:r>
    </w:p>
    <w:p w14:paraId="4CF48DCC" w14:textId="77777777" w:rsidR="000B36F3" w:rsidRPr="000B36F3" w:rsidRDefault="000B36F3" w:rsidP="000B36F3">
      <w:pPr>
        <w:numPr>
          <w:ilvl w:val="0"/>
          <w:numId w:val="8"/>
        </w:numPr>
        <w:shd w:val="clear" w:color="auto" w:fill="FFFFFF"/>
        <w:spacing w:before="100" w:beforeAutospacing="1"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Mettez le sélecteur de mode sur « OFF » pour éteindre l'appareil photo.</w:t>
      </w:r>
    </w:p>
    <w:p w14:paraId="5CF0AF2C" w14:textId="77777777" w:rsidR="000B36F3" w:rsidRPr="000B36F3" w:rsidRDefault="000B36F3" w:rsidP="000B36F3">
      <w:pPr>
        <w:shd w:val="clear" w:color="auto" w:fill="FFFFFF"/>
        <w:spacing w:after="0" w:line="240" w:lineRule="auto"/>
        <w:outlineLvl w:val="4"/>
        <w:rPr>
          <w:rFonts w:ascii="Segoe UI" w:eastAsia="Times New Roman" w:hAnsi="Segoe UI" w:cs="Segoe UI"/>
          <w:b/>
          <w:bCs/>
          <w:color w:val="111111"/>
          <w:spacing w:val="-5"/>
          <w:sz w:val="21"/>
          <w:szCs w:val="21"/>
          <w:lang w:eastAsia="fr-FR"/>
        </w:rPr>
      </w:pPr>
      <w:r w:rsidRPr="000B36F3">
        <w:rPr>
          <w:rFonts w:ascii="Segoe UI" w:eastAsia="Times New Roman" w:hAnsi="Segoe UI" w:cs="Segoe UI"/>
          <w:b/>
          <w:bCs/>
          <w:color w:val="111111"/>
          <w:spacing w:val="-5"/>
          <w:sz w:val="21"/>
          <w:szCs w:val="21"/>
          <w:lang w:eastAsia="fr-FR"/>
        </w:rPr>
        <w:t>Menu des paramètres</w:t>
      </w:r>
    </w:p>
    <w:p w14:paraId="187D0055"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Mode</w:t>
      </w:r>
      <w:r w:rsidRPr="000B36F3">
        <w:rPr>
          <w:rFonts w:ascii="Garamond" w:eastAsia="Times New Roman" w:hAnsi="Garamond" w:cs="Times New Roman"/>
          <w:color w:val="111111"/>
          <w:sz w:val="33"/>
          <w:szCs w:val="33"/>
          <w:lang w:eastAsia="fr-FR"/>
        </w:rPr>
        <w:br/>
        <w:t xml:space="preserve">Photo, Vidéo, </w:t>
      </w:r>
      <w:proofErr w:type="spellStart"/>
      <w:r w:rsidRPr="000B36F3">
        <w:rPr>
          <w:rFonts w:ascii="Garamond" w:eastAsia="Times New Roman" w:hAnsi="Garamond" w:cs="Times New Roman"/>
          <w:color w:val="111111"/>
          <w:sz w:val="33"/>
          <w:szCs w:val="33"/>
          <w:lang w:eastAsia="fr-FR"/>
        </w:rPr>
        <w:t>Photo+Vidéo</w:t>
      </w:r>
      <w:proofErr w:type="spellEnd"/>
      <w:r w:rsidRPr="000B36F3">
        <w:rPr>
          <w:rFonts w:ascii="Garamond" w:eastAsia="Times New Roman" w:hAnsi="Garamond" w:cs="Times New Roman"/>
          <w:color w:val="111111"/>
          <w:sz w:val="33"/>
          <w:szCs w:val="33"/>
          <w:lang w:eastAsia="fr-FR"/>
        </w:rPr>
        <w:t>, sélectionnez si des photos ou des vidéos doivent être prises lorsqu'un mouvement est détecté. En mode « </w:t>
      </w:r>
      <w:proofErr w:type="spellStart"/>
      <w:r w:rsidRPr="000B36F3">
        <w:rPr>
          <w:rFonts w:ascii="Garamond" w:eastAsia="Times New Roman" w:hAnsi="Garamond" w:cs="Times New Roman"/>
          <w:color w:val="111111"/>
          <w:sz w:val="33"/>
          <w:szCs w:val="33"/>
          <w:lang w:eastAsia="fr-FR"/>
        </w:rPr>
        <w:t>Photo+Vidéo</w:t>
      </w:r>
      <w:proofErr w:type="spellEnd"/>
      <w:r w:rsidRPr="000B36F3">
        <w:rPr>
          <w:rFonts w:ascii="Garamond" w:eastAsia="Times New Roman" w:hAnsi="Garamond" w:cs="Times New Roman"/>
          <w:color w:val="111111"/>
          <w:sz w:val="33"/>
          <w:szCs w:val="33"/>
          <w:lang w:eastAsia="fr-FR"/>
        </w:rPr>
        <w:t> », l'appareil photo prend d'abord un certain nombre de photos avant d'enregistrer une vidéo.</w:t>
      </w:r>
    </w:p>
    <w:p w14:paraId="0E826C16"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Résolution photo</w:t>
      </w:r>
      <w:r w:rsidRPr="000B36F3">
        <w:rPr>
          <w:rFonts w:ascii="Garamond" w:eastAsia="Times New Roman" w:hAnsi="Garamond" w:cs="Times New Roman"/>
          <w:color w:val="111111"/>
          <w:sz w:val="33"/>
          <w:szCs w:val="33"/>
          <w:lang w:eastAsia="fr-FR"/>
        </w:rPr>
        <w:br/>
        <w:t xml:space="preserve">20MP (5200*3900) ; 16MP (4608*3456) ; 12MP (4000*3000), 8MP </w:t>
      </w:r>
      <w:r w:rsidRPr="000B36F3">
        <w:rPr>
          <w:rFonts w:ascii="Garamond" w:eastAsia="Times New Roman" w:hAnsi="Garamond" w:cs="Times New Roman"/>
          <w:color w:val="111111"/>
          <w:sz w:val="33"/>
          <w:szCs w:val="33"/>
          <w:lang w:eastAsia="fr-FR"/>
        </w:rPr>
        <w:lastRenderedPageBreak/>
        <w:t>(3264×2448), 5MP (2592 x 1944). 3MP (2048 × 1536).</w:t>
      </w:r>
      <w:r w:rsidRPr="000B36F3">
        <w:rPr>
          <w:rFonts w:ascii="Garamond" w:eastAsia="Times New Roman" w:hAnsi="Garamond" w:cs="Times New Roman"/>
          <w:color w:val="111111"/>
          <w:sz w:val="33"/>
          <w:szCs w:val="33"/>
          <w:lang w:eastAsia="fr-FR"/>
        </w:rPr>
        <w:br/>
        <w:t>Sélectionnez la résolution souhaitée pour les photos. Nous recommandons la résolution 16M. Une résolution plus élevée produit une qualité photo un peu meilleure mais donne une plus grande files nécessitant plus d'espace sur la carte mémoire.</w:t>
      </w:r>
    </w:p>
    <w:p w14:paraId="3C794C1A"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 xml:space="preserve">Prendre une carte mémoire de 16 Go pour </w:t>
      </w:r>
      <w:proofErr w:type="spellStart"/>
      <w:r w:rsidRPr="000B36F3">
        <w:rPr>
          <w:rFonts w:ascii="Garamond" w:eastAsia="Times New Roman" w:hAnsi="Garamond" w:cs="Times New Roman"/>
          <w:b/>
          <w:bCs/>
          <w:color w:val="111111"/>
          <w:sz w:val="33"/>
          <w:szCs w:val="33"/>
          <w:lang w:eastAsia="fr-FR"/>
        </w:rPr>
        <w:t>example</w:t>
      </w:r>
      <w:proofErr w:type="spellEnd"/>
      <w:r w:rsidRPr="000B36F3">
        <w:rPr>
          <w:rFonts w:ascii="Garamond" w:eastAsia="Times New Roman" w:hAnsi="Garamond" w:cs="Times New Roman"/>
          <w:b/>
          <w:bCs/>
          <w:color w:val="111111"/>
          <w:sz w:val="33"/>
          <w:szCs w:val="33"/>
          <w:lang w:eastAsia="fr-FR"/>
        </w:rPr>
        <w:t>:</w:t>
      </w:r>
    </w:p>
    <w:tbl>
      <w:tblPr>
        <w:tblW w:w="13980" w:type="dxa"/>
        <w:shd w:val="clear" w:color="auto" w:fill="FFFFFF"/>
        <w:tblCellMar>
          <w:top w:w="15" w:type="dxa"/>
          <w:left w:w="15" w:type="dxa"/>
          <w:bottom w:w="15" w:type="dxa"/>
          <w:right w:w="15" w:type="dxa"/>
        </w:tblCellMar>
        <w:tblLook w:val="04A0" w:firstRow="1" w:lastRow="0" w:firstColumn="1" w:lastColumn="0" w:noHBand="0" w:noVBand="1"/>
      </w:tblPr>
      <w:tblGrid>
        <w:gridCol w:w="3325"/>
        <w:gridCol w:w="4843"/>
        <w:gridCol w:w="5812"/>
      </w:tblGrid>
      <w:tr w:rsidR="000B36F3" w:rsidRPr="000B36F3" w14:paraId="70B5E795" w14:textId="77777777" w:rsidTr="000B36F3">
        <w:tc>
          <w:tcPr>
            <w:tcW w:w="154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14695F8F"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Pixels photo</w:t>
            </w:r>
          </w:p>
        </w:tc>
        <w:tc>
          <w:tcPr>
            <w:tcW w:w="225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2983A9D2"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Taille (Mo) (environ)</w:t>
            </w:r>
          </w:p>
        </w:tc>
        <w:tc>
          <w:tcPr>
            <w:tcW w:w="270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3B16B1F5"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Quantité de photos (environ)</w:t>
            </w:r>
          </w:p>
        </w:tc>
      </w:tr>
      <w:tr w:rsidR="000B36F3" w:rsidRPr="000B36F3" w14:paraId="15BDB204" w14:textId="77777777" w:rsidTr="000B36F3">
        <w:tc>
          <w:tcPr>
            <w:tcW w:w="154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0D822855"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20MP</w:t>
            </w:r>
          </w:p>
        </w:tc>
        <w:tc>
          <w:tcPr>
            <w:tcW w:w="225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5551F941"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3.5</w:t>
            </w:r>
          </w:p>
        </w:tc>
        <w:tc>
          <w:tcPr>
            <w:tcW w:w="270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4D40B2E"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4100</w:t>
            </w:r>
          </w:p>
        </w:tc>
      </w:tr>
      <w:tr w:rsidR="000B36F3" w:rsidRPr="000B36F3" w14:paraId="6ADE3AFC" w14:textId="77777777" w:rsidTr="000B36F3">
        <w:tc>
          <w:tcPr>
            <w:tcW w:w="154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2962EFD0"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16MP</w:t>
            </w:r>
          </w:p>
        </w:tc>
        <w:tc>
          <w:tcPr>
            <w:tcW w:w="225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5396C66B"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2.7</w:t>
            </w:r>
          </w:p>
        </w:tc>
        <w:tc>
          <w:tcPr>
            <w:tcW w:w="270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5A46D820"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5300</w:t>
            </w:r>
          </w:p>
        </w:tc>
      </w:tr>
      <w:tr w:rsidR="000B36F3" w:rsidRPr="000B36F3" w14:paraId="0370B53D" w14:textId="77777777" w:rsidTr="000B36F3">
        <w:tc>
          <w:tcPr>
            <w:tcW w:w="154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A89BCF2"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12MP</w:t>
            </w:r>
          </w:p>
        </w:tc>
        <w:tc>
          <w:tcPr>
            <w:tcW w:w="225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122833B"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2.0</w:t>
            </w:r>
          </w:p>
        </w:tc>
        <w:tc>
          <w:tcPr>
            <w:tcW w:w="270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41136D0"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7000</w:t>
            </w:r>
          </w:p>
        </w:tc>
      </w:tr>
      <w:tr w:rsidR="000B36F3" w:rsidRPr="000B36F3" w14:paraId="32F0609C" w14:textId="77777777" w:rsidTr="000B36F3">
        <w:tc>
          <w:tcPr>
            <w:tcW w:w="154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15E59950"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8MP</w:t>
            </w:r>
          </w:p>
        </w:tc>
        <w:tc>
          <w:tcPr>
            <w:tcW w:w="225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243755BA"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1.4</w:t>
            </w:r>
          </w:p>
        </w:tc>
        <w:tc>
          <w:tcPr>
            <w:tcW w:w="270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79E074DE"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10500</w:t>
            </w:r>
          </w:p>
        </w:tc>
      </w:tr>
      <w:tr w:rsidR="000B36F3" w:rsidRPr="000B36F3" w14:paraId="1339645E" w14:textId="77777777" w:rsidTr="000B36F3">
        <w:tc>
          <w:tcPr>
            <w:tcW w:w="154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AB7132B"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5MP</w:t>
            </w:r>
          </w:p>
        </w:tc>
        <w:tc>
          <w:tcPr>
            <w:tcW w:w="225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C6731EF"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0.9</w:t>
            </w:r>
          </w:p>
        </w:tc>
        <w:tc>
          <w:tcPr>
            <w:tcW w:w="270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DF38B72"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16600</w:t>
            </w:r>
          </w:p>
        </w:tc>
      </w:tr>
      <w:tr w:rsidR="000B36F3" w:rsidRPr="000B36F3" w14:paraId="03446C10" w14:textId="77777777" w:rsidTr="000B36F3">
        <w:tc>
          <w:tcPr>
            <w:tcW w:w="154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1BCC165C"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3MP</w:t>
            </w:r>
          </w:p>
        </w:tc>
        <w:tc>
          <w:tcPr>
            <w:tcW w:w="225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7F828157"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0.54</w:t>
            </w:r>
          </w:p>
        </w:tc>
        <w:tc>
          <w:tcPr>
            <w:tcW w:w="270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CA8D01B"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26600</w:t>
            </w:r>
          </w:p>
        </w:tc>
      </w:tr>
    </w:tbl>
    <w:p w14:paraId="72F24387"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Série photo : 1P, 2P. 3P</w:t>
      </w:r>
    </w:p>
    <w:p w14:paraId="53158835"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Résolution vidéo</w:t>
      </w:r>
    </w:p>
    <w:p w14:paraId="7C1734E3"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hyperlink r:id="rId27" w:history="1">
        <w:r w:rsidRPr="000B36F3">
          <w:rPr>
            <w:rFonts w:ascii="Garamond" w:eastAsia="Times New Roman" w:hAnsi="Garamond" w:cs="Times New Roman"/>
            <w:color w:val="0073AA"/>
            <w:sz w:val="33"/>
            <w:szCs w:val="33"/>
            <w:u w:val="single"/>
            <w:lang w:eastAsia="fr-FR"/>
          </w:rPr>
          <w:t xml:space="preserve">[email </w:t>
        </w:r>
        <w:proofErr w:type="spellStart"/>
        <w:r w:rsidRPr="000B36F3">
          <w:rPr>
            <w:rFonts w:ascii="Garamond" w:eastAsia="Times New Roman" w:hAnsi="Garamond" w:cs="Times New Roman"/>
            <w:color w:val="0073AA"/>
            <w:sz w:val="33"/>
            <w:szCs w:val="33"/>
            <w:u w:val="single"/>
            <w:lang w:eastAsia="fr-FR"/>
          </w:rPr>
          <w:t>protected</w:t>
        </w:r>
        <w:proofErr w:type="spellEnd"/>
        <w:r w:rsidRPr="000B36F3">
          <w:rPr>
            <w:rFonts w:ascii="Garamond" w:eastAsia="Times New Roman" w:hAnsi="Garamond" w:cs="Times New Roman"/>
            <w:color w:val="0073AA"/>
            <w:sz w:val="33"/>
            <w:szCs w:val="33"/>
            <w:u w:val="single"/>
            <w:lang w:eastAsia="fr-FR"/>
          </w:rPr>
          <w:t>]</w:t>
        </w:r>
      </w:hyperlink>
      <w:r w:rsidRPr="000B36F3">
        <w:rPr>
          <w:rFonts w:ascii="Garamond" w:eastAsia="Times New Roman" w:hAnsi="Garamond" w:cs="Times New Roman"/>
          <w:color w:val="111111"/>
          <w:sz w:val="33"/>
          <w:szCs w:val="33"/>
          <w:lang w:eastAsia="fr-FR"/>
        </w:rPr>
        <w:t>, </w:t>
      </w:r>
      <w:hyperlink r:id="rId28" w:history="1">
        <w:r w:rsidRPr="000B36F3">
          <w:rPr>
            <w:rFonts w:ascii="Garamond" w:eastAsia="Times New Roman" w:hAnsi="Garamond" w:cs="Times New Roman"/>
            <w:color w:val="0073AA"/>
            <w:sz w:val="33"/>
            <w:szCs w:val="33"/>
            <w:u w:val="single"/>
            <w:lang w:eastAsia="fr-FR"/>
          </w:rPr>
          <w:t xml:space="preserve">[email </w:t>
        </w:r>
        <w:proofErr w:type="spellStart"/>
        <w:r w:rsidRPr="000B36F3">
          <w:rPr>
            <w:rFonts w:ascii="Garamond" w:eastAsia="Times New Roman" w:hAnsi="Garamond" w:cs="Times New Roman"/>
            <w:color w:val="0073AA"/>
            <w:sz w:val="33"/>
            <w:szCs w:val="33"/>
            <w:u w:val="single"/>
            <w:lang w:eastAsia="fr-FR"/>
          </w:rPr>
          <w:t>protected</w:t>
        </w:r>
        <w:proofErr w:type="spellEnd"/>
        <w:r w:rsidRPr="000B36F3">
          <w:rPr>
            <w:rFonts w:ascii="Garamond" w:eastAsia="Times New Roman" w:hAnsi="Garamond" w:cs="Times New Roman"/>
            <w:color w:val="0073AA"/>
            <w:sz w:val="33"/>
            <w:szCs w:val="33"/>
            <w:u w:val="single"/>
            <w:lang w:eastAsia="fr-FR"/>
          </w:rPr>
          <w:t>]</w:t>
        </w:r>
      </w:hyperlink>
      <w:r w:rsidRPr="000B36F3">
        <w:rPr>
          <w:rFonts w:ascii="Garamond" w:eastAsia="Times New Roman" w:hAnsi="Garamond" w:cs="Times New Roman"/>
          <w:color w:val="111111"/>
          <w:sz w:val="33"/>
          <w:szCs w:val="33"/>
          <w:lang w:eastAsia="fr-FR"/>
        </w:rPr>
        <w:t>, </w:t>
      </w:r>
      <w:hyperlink r:id="rId29" w:history="1">
        <w:r w:rsidRPr="000B36F3">
          <w:rPr>
            <w:rFonts w:ascii="Garamond" w:eastAsia="Times New Roman" w:hAnsi="Garamond" w:cs="Times New Roman"/>
            <w:color w:val="0073AA"/>
            <w:sz w:val="33"/>
            <w:szCs w:val="33"/>
            <w:u w:val="single"/>
            <w:lang w:eastAsia="fr-FR"/>
          </w:rPr>
          <w:t xml:space="preserve">[email </w:t>
        </w:r>
        <w:proofErr w:type="spellStart"/>
        <w:r w:rsidRPr="000B36F3">
          <w:rPr>
            <w:rFonts w:ascii="Garamond" w:eastAsia="Times New Roman" w:hAnsi="Garamond" w:cs="Times New Roman"/>
            <w:color w:val="0073AA"/>
            <w:sz w:val="33"/>
            <w:szCs w:val="33"/>
            <w:u w:val="single"/>
            <w:lang w:eastAsia="fr-FR"/>
          </w:rPr>
          <w:t>protected</w:t>
        </w:r>
        <w:proofErr w:type="spellEnd"/>
        <w:r w:rsidRPr="000B36F3">
          <w:rPr>
            <w:rFonts w:ascii="Garamond" w:eastAsia="Times New Roman" w:hAnsi="Garamond" w:cs="Times New Roman"/>
            <w:color w:val="0073AA"/>
            <w:sz w:val="33"/>
            <w:szCs w:val="33"/>
            <w:u w:val="single"/>
            <w:lang w:eastAsia="fr-FR"/>
          </w:rPr>
          <w:t>]</w:t>
        </w:r>
      </w:hyperlink>
      <w:r w:rsidRPr="000B36F3">
        <w:rPr>
          <w:rFonts w:ascii="Garamond" w:eastAsia="Times New Roman" w:hAnsi="Garamond" w:cs="Times New Roman"/>
          <w:color w:val="111111"/>
          <w:sz w:val="33"/>
          <w:szCs w:val="33"/>
          <w:lang w:eastAsia="fr-FR"/>
        </w:rPr>
        <w:t>, </w:t>
      </w:r>
      <w:hyperlink r:id="rId30" w:history="1">
        <w:r w:rsidRPr="000B36F3">
          <w:rPr>
            <w:rFonts w:ascii="Garamond" w:eastAsia="Times New Roman" w:hAnsi="Garamond" w:cs="Times New Roman"/>
            <w:color w:val="0073AA"/>
            <w:sz w:val="33"/>
            <w:szCs w:val="33"/>
            <w:u w:val="single"/>
            <w:lang w:eastAsia="fr-FR"/>
          </w:rPr>
          <w:t xml:space="preserve">[email </w:t>
        </w:r>
        <w:proofErr w:type="spellStart"/>
        <w:r w:rsidRPr="000B36F3">
          <w:rPr>
            <w:rFonts w:ascii="Garamond" w:eastAsia="Times New Roman" w:hAnsi="Garamond" w:cs="Times New Roman"/>
            <w:color w:val="0073AA"/>
            <w:sz w:val="33"/>
            <w:szCs w:val="33"/>
            <w:u w:val="single"/>
            <w:lang w:eastAsia="fr-FR"/>
          </w:rPr>
          <w:t>protected</w:t>
        </w:r>
        <w:proofErr w:type="spellEnd"/>
        <w:r w:rsidRPr="000B36F3">
          <w:rPr>
            <w:rFonts w:ascii="Garamond" w:eastAsia="Times New Roman" w:hAnsi="Garamond" w:cs="Times New Roman"/>
            <w:color w:val="0073AA"/>
            <w:sz w:val="33"/>
            <w:szCs w:val="33"/>
            <w:u w:val="single"/>
            <w:lang w:eastAsia="fr-FR"/>
          </w:rPr>
          <w:t>]</w:t>
        </w:r>
      </w:hyperlink>
      <w:r w:rsidRPr="000B36F3">
        <w:rPr>
          <w:rFonts w:ascii="Garamond" w:eastAsia="Times New Roman" w:hAnsi="Garamond" w:cs="Times New Roman"/>
          <w:color w:val="111111"/>
          <w:sz w:val="33"/>
          <w:szCs w:val="33"/>
          <w:lang w:eastAsia="fr-FR"/>
        </w:rPr>
        <w:t>, </w:t>
      </w:r>
      <w:hyperlink r:id="rId31" w:history="1">
        <w:r w:rsidRPr="000B36F3">
          <w:rPr>
            <w:rFonts w:ascii="Garamond" w:eastAsia="Times New Roman" w:hAnsi="Garamond" w:cs="Times New Roman"/>
            <w:color w:val="0073AA"/>
            <w:sz w:val="33"/>
            <w:szCs w:val="33"/>
            <w:u w:val="single"/>
            <w:lang w:eastAsia="fr-FR"/>
          </w:rPr>
          <w:t xml:space="preserve">[email </w:t>
        </w:r>
        <w:proofErr w:type="spellStart"/>
        <w:r w:rsidRPr="000B36F3">
          <w:rPr>
            <w:rFonts w:ascii="Garamond" w:eastAsia="Times New Roman" w:hAnsi="Garamond" w:cs="Times New Roman"/>
            <w:color w:val="0073AA"/>
            <w:sz w:val="33"/>
            <w:szCs w:val="33"/>
            <w:u w:val="single"/>
            <w:lang w:eastAsia="fr-FR"/>
          </w:rPr>
          <w:t>protected</w:t>
        </w:r>
        <w:proofErr w:type="spellEnd"/>
        <w:r w:rsidRPr="000B36F3">
          <w:rPr>
            <w:rFonts w:ascii="Garamond" w:eastAsia="Times New Roman" w:hAnsi="Garamond" w:cs="Times New Roman"/>
            <w:color w:val="0073AA"/>
            <w:sz w:val="33"/>
            <w:szCs w:val="33"/>
            <w:u w:val="single"/>
            <w:lang w:eastAsia="fr-FR"/>
          </w:rPr>
          <w:t>]</w:t>
        </w:r>
      </w:hyperlink>
      <w:r w:rsidRPr="000B36F3">
        <w:rPr>
          <w:rFonts w:ascii="Garamond" w:eastAsia="Times New Roman" w:hAnsi="Garamond" w:cs="Times New Roman"/>
          <w:color w:val="111111"/>
          <w:sz w:val="33"/>
          <w:szCs w:val="33"/>
          <w:lang w:eastAsia="fr-FR"/>
        </w:rPr>
        <w:t> Sélectionnez la résolution vidéo requise.</w:t>
      </w:r>
      <w:r w:rsidRPr="000B36F3">
        <w:rPr>
          <w:rFonts w:ascii="Garamond" w:eastAsia="Times New Roman" w:hAnsi="Garamond" w:cs="Times New Roman"/>
          <w:color w:val="111111"/>
          <w:sz w:val="33"/>
          <w:szCs w:val="33"/>
          <w:lang w:eastAsia="fr-FR"/>
        </w:rPr>
        <w:br/>
        <w:t>Sélectionnez le nombre de photos à prendre successivement lorsque l'appareil photo est déclenché en mode Photo. Veuillez également respecter l'intervalle des paramètres ! Une résolution plus élevée produit des vidéos de meilleure qualité mais donne des images plus grandes files nécessitant plus d'espace sur la carte mémoire. Les vidéos sont enregistrées au format AVI qui peuvent être lues sur la plupart des appareils vidéo.</w:t>
      </w:r>
    </w:p>
    <w:p w14:paraId="2154EE4A"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 xml:space="preserve">Prendre une carte mémoire de 16 Go pour </w:t>
      </w:r>
      <w:proofErr w:type="spellStart"/>
      <w:r w:rsidRPr="000B36F3">
        <w:rPr>
          <w:rFonts w:ascii="Garamond" w:eastAsia="Times New Roman" w:hAnsi="Garamond" w:cs="Times New Roman"/>
          <w:b/>
          <w:bCs/>
          <w:color w:val="111111"/>
          <w:sz w:val="33"/>
          <w:szCs w:val="33"/>
          <w:lang w:eastAsia="fr-FR"/>
        </w:rPr>
        <w:t>example</w:t>
      </w:r>
      <w:proofErr w:type="spellEnd"/>
      <w:r w:rsidRPr="000B36F3">
        <w:rPr>
          <w:rFonts w:ascii="Garamond" w:eastAsia="Times New Roman" w:hAnsi="Garamond" w:cs="Times New Roman"/>
          <w:b/>
          <w:bCs/>
          <w:color w:val="111111"/>
          <w:sz w:val="33"/>
          <w:szCs w:val="33"/>
          <w:lang w:eastAsia="fr-FR"/>
        </w:rPr>
        <w:t>:</w:t>
      </w:r>
    </w:p>
    <w:tbl>
      <w:tblPr>
        <w:tblW w:w="13980" w:type="dxa"/>
        <w:shd w:val="clear" w:color="auto" w:fill="FFFFFF"/>
        <w:tblCellMar>
          <w:top w:w="15" w:type="dxa"/>
          <w:left w:w="15" w:type="dxa"/>
          <w:bottom w:w="15" w:type="dxa"/>
          <w:right w:w="15" w:type="dxa"/>
        </w:tblCellMar>
        <w:tblLook w:val="04A0" w:firstRow="1" w:lastRow="0" w:firstColumn="1" w:lastColumn="0" w:noHBand="0" w:noVBand="1"/>
      </w:tblPr>
      <w:tblGrid>
        <w:gridCol w:w="3630"/>
        <w:gridCol w:w="3237"/>
        <w:gridCol w:w="3311"/>
        <w:gridCol w:w="3802"/>
      </w:tblGrid>
      <w:tr w:rsidR="000B36F3" w:rsidRPr="000B36F3" w14:paraId="6ADAC875" w14:textId="77777777" w:rsidTr="000B36F3">
        <w:tc>
          <w:tcPr>
            <w:tcW w:w="2220" w:type="dxa"/>
            <w:vMerge w:val="restart"/>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5246503E"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Résolution du vidéo</w:t>
            </w:r>
          </w:p>
        </w:tc>
        <w:tc>
          <w:tcPr>
            <w:tcW w:w="4005" w:type="dxa"/>
            <w:gridSpan w:val="2"/>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E813FAD"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Durée de la vidéo : 10 secondes</w:t>
            </w:r>
          </w:p>
        </w:tc>
        <w:tc>
          <w:tcPr>
            <w:tcW w:w="2325" w:type="dxa"/>
            <w:vMerge w:val="restart"/>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F74B1ED"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Durée totale d'enregistrement (minutes)</w:t>
            </w:r>
          </w:p>
        </w:tc>
      </w:tr>
      <w:tr w:rsidR="000B36F3" w:rsidRPr="000B36F3" w14:paraId="75C495E6" w14:textId="77777777" w:rsidTr="000B36F3">
        <w:tc>
          <w:tcPr>
            <w:tcW w:w="0" w:type="auto"/>
            <w:vMerge/>
            <w:tcBorders>
              <w:top w:val="single" w:sz="6" w:space="0" w:color="767676"/>
              <w:left w:val="single" w:sz="6" w:space="0" w:color="767676"/>
              <w:bottom w:val="single" w:sz="6" w:space="0" w:color="767676"/>
              <w:right w:val="single" w:sz="6" w:space="0" w:color="767676"/>
            </w:tcBorders>
            <w:shd w:val="clear" w:color="auto" w:fill="FFFFFF"/>
            <w:vAlign w:val="center"/>
            <w:hideMark/>
          </w:tcPr>
          <w:p w14:paraId="664917FA" w14:textId="77777777" w:rsidR="000B36F3" w:rsidRPr="000B36F3" w:rsidRDefault="000B36F3" w:rsidP="000B36F3">
            <w:pPr>
              <w:spacing w:after="0" w:line="240" w:lineRule="auto"/>
              <w:rPr>
                <w:rFonts w:ascii="Segoe UI" w:eastAsia="Times New Roman" w:hAnsi="Segoe UI" w:cs="Segoe UI"/>
                <w:color w:val="111111"/>
                <w:sz w:val="33"/>
                <w:szCs w:val="33"/>
                <w:lang w:eastAsia="fr-FR"/>
              </w:rPr>
            </w:pPr>
          </w:p>
        </w:tc>
        <w:tc>
          <w:tcPr>
            <w:tcW w:w="198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1D29CC2E"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Taille de la vidéo (Mo)</w:t>
            </w:r>
          </w:p>
        </w:tc>
        <w:tc>
          <w:tcPr>
            <w:tcW w:w="202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78ACBF0"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Quantité de vidéo</w:t>
            </w:r>
          </w:p>
        </w:tc>
        <w:tc>
          <w:tcPr>
            <w:tcW w:w="0" w:type="auto"/>
            <w:vMerge/>
            <w:tcBorders>
              <w:top w:val="single" w:sz="6" w:space="0" w:color="767676"/>
              <w:left w:val="single" w:sz="6" w:space="0" w:color="767676"/>
              <w:bottom w:val="single" w:sz="6" w:space="0" w:color="767676"/>
              <w:right w:val="single" w:sz="6" w:space="0" w:color="767676"/>
            </w:tcBorders>
            <w:shd w:val="clear" w:color="auto" w:fill="FFFFFF"/>
            <w:vAlign w:val="center"/>
            <w:hideMark/>
          </w:tcPr>
          <w:p w14:paraId="52BE9E1D" w14:textId="77777777" w:rsidR="000B36F3" w:rsidRPr="000B36F3" w:rsidRDefault="000B36F3" w:rsidP="000B36F3">
            <w:pPr>
              <w:spacing w:after="0" w:line="240" w:lineRule="auto"/>
              <w:rPr>
                <w:rFonts w:ascii="Segoe UI" w:eastAsia="Times New Roman" w:hAnsi="Segoe UI" w:cs="Segoe UI"/>
                <w:color w:val="111111"/>
                <w:sz w:val="33"/>
                <w:szCs w:val="33"/>
                <w:lang w:eastAsia="fr-FR"/>
              </w:rPr>
            </w:pPr>
          </w:p>
        </w:tc>
      </w:tr>
      <w:tr w:rsidR="000B36F3" w:rsidRPr="000B36F3" w14:paraId="63A1362B" w14:textId="77777777" w:rsidTr="000B36F3">
        <w:tc>
          <w:tcPr>
            <w:tcW w:w="222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11B790D1"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lastRenderedPageBreak/>
              <w:t>1920 × 1080</w:t>
            </w:r>
          </w:p>
        </w:tc>
        <w:tc>
          <w:tcPr>
            <w:tcW w:w="198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A3B69EE"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38</w:t>
            </w:r>
          </w:p>
        </w:tc>
        <w:tc>
          <w:tcPr>
            <w:tcW w:w="202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45BBEA7"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380</w:t>
            </w:r>
          </w:p>
        </w:tc>
        <w:tc>
          <w:tcPr>
            <w:tcW w:w="232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2EADFBCA"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63.5</w:t>
            </w:r>
          </w:p>
        </w:tc>
      </w:tr>
      <w:tr w:rsidR="000B36F3" w:rsidRPr="000B36F3" w14:paraId="6AA756CE" w14:textId="77777777" w:rsidTr="000B36F3">
        <w:tc>
          <w:tcPr>
            <w:tcW w:w="222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3AA7FBE5"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1280 × 720</w:t>
            </w:r>
          </w:p>
        </w:tc>
        <w:tc>
          <w:tcPr>
            <w:tcW w:w="198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597745B9"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22</w:t>
            </w:r>
          </w:p>
        </w:tc>
        <w:tc>
          <w:tcPr>
            <w:tcW w:w="202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FBAB9A0"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659</w:t>
            </w:r>
          </w:p>
        </w:tc>
        <w:tc>
          <w:tcPr>
            <w:tcW w:w="232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9700CC9"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106</w:t>
            </w:r>
          </w:p>
        </w:tc>
      </w:tr>
      <w:tr w:rsidR="000B36F3" w:rsidRPr="000B36F3" w14:paraId="60879FFC" w14:textId="77777777" w:rsidTr="000B36F3">
        <w:tc>
          <w:tcPr>
            <w:tcW w:w="222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30BA0A3C"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720 x480</w:t>
            </w:r>
          </w:p>
        </w:tc>
        <w:tc>
          <w:tcPr>
            <w:tcW w:w="198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C275AC3"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17</w:t>
            </w:r>
          </w:p>
        </w:tc>
        <w:tc>
          <w:tcPr>
            <w:tcW w:w="202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3CD1E92B"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852</w:t>
            </w:r>
          </w:p>
        </w:tc>
        <w:tc>
          <w:tcPr>
            <w:tcW w:w="232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5BEAFA0D"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141</w:t>
            </w:r>
          </w:p>
        </w:tc>
      </w:tr>
      <w:tr w:rsidR="000B36F3" w:rsidRPr="000B36F3" w14:paraId="08D2778B" w14:textId="77777777" w:rsidTr="000B36F3">
        <w:tc>
          <w:tcPr>
            <w:tcW w:w="222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E116987"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640 × 480</w:t>
            </w:r>
          </w:p>
        </w:tc>
        <w:tc>
          <w:tcPr>
            <w:tcW w:w="198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0D0A37DD"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12.8</w:t>
            </w:r>
          </w:p>
        </w:tc>
        <w:tc>
          <w:tcPr>
            <w:tcW w:w="202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5C0DC844"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1132</w:t>
            </w:r>
          </w:p>
        </w:tc>
        <w:tc>
          <w:tcPr>
            <w:tcW w:w="232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17C8AE46"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189</w:t>
            </w:r>
          </w:p>
        </w:tc>
      </w:tr>
      <w:tr w:rsidR="000B36F3" w:rsidRPr="000B36F3" w14:paraId="2E159F18" w14:textId="77777777" w:rsidTr="000B36F3">
        <w:tc>
          <w:tcPr>
            <w:tcW w:w="222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0D40C73F"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320 * 240</w:t>
            </w:r>
          </w:p>
        </w:tc>
        <w:tc>
          <w:tcPr>
            <w:tcW w:w="198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092874C3"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6.3</w:t>
            </w:r>
          </w:p>
        </w:tc>
        <w:tc>
          <w:tcPr>
            <w:tcW w:w="202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70140B25" w14:textId="77777777" w:rsidR="000B36F3" w:rsidRPr="000B36F3" w:rsidRDefault="000B36F3" w:rsidP="000B36F3">
            <w:pPr>
              <w:wordWrap w:val="0"/>
              <w:spacing w:after="0"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2300</w:t>
            </w:r>
          </w:p>
        </w:tc>
        <w:tc>
          <w:tcPr>
            <w:tcW w:w="232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BFC6E05"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385</w:t>
            </w:r>
          </w:p>
        </w:tc>
      </w:tr>
    </w:tbl>
    <w:p w14:paraId="0E851711"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Durée de la vidéo</w:t>
      </w:r>
    </w:p>
    <w:p w14:paraId="22D29542" w14:textId="77777777" w:rsidR="000B36F3" w:rsidRPr="000B36F3" w:rsidRDefault="000B36F3" w:rsidP="000B36F3">
      <w:pPr>
        <w:numPr>
          <w:ilvl w:val="0"/>
          <w:numId w:val="9"/>
        </w:num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5 secondes par défaut, 3 s à 59 s en option, 1 à 10 minutes</w:t>
      </w:r>
      <w:r w:rsidRPr="000B36F3">
        <w:rPr>
          <w:rFonts w:ascii="Garamond" w:eastAsia="Times New Roman" w:hAnsi="Garamond" w:cs="Times New Roman"/>
          <w:color w:val="111111"/>
          <w:sz w:val="33"/>
          <w:szCs w:val="33"/>
          <w:lang w:eastAsia="fr-FR"/>
        </w:rPr>
        <w:br/>
        <w:t>Spécifiez la durée d'un enregistrement vidéo lorsque la caméra est déclenchée automatiquement. La période d'enregistrement des vidéos n'est pas limitée en mode SETUP.</w:t>
      </w:r>
    </w:p>
    <w:p w14:paraId="03B4D3A8" w14:textId="77777777" w:rsidR="000B36F3" w:rsidRPr="000B36F3" w:rsidRDefault="000B36F3" w:rsidP="000B36F3">
      <w:pPr>
        <w:numPr>
          <w:ilvl w:val="0"/>
          <w:numId w:val="10"/>
        </w:numPr>
        <w:shd w:val="clear" w:color="auto" w:fill="FFFFFF"/>
        <w:spacing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En mode SETUP de jour comme de nuit.</w:t>
      </w:r>
    </w:p>
    <w:p w14:paraId="4B287CDE" w14:textId="77777777" w:rsidR="000B36F3" w:rsidRPr="000B36F3" w:rsidRDefault="000B36F3" w:rsidP="000B36F3">
      <w:pPr>
        <w:numPr>
          <w:ilvl w:val="1"/>
          <w:numId w:val="10"/>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Lors d'un enregistrement manuel, la caméra s'arrêtera automatiquement après 29 minutes d'enregistrement ;</w:t>
      </w:r>
    </w:p>
    <w:p w14:paraId="6B4B2A43" w14:textId="77777777" w:rsidR="000B36F3" w:rsidRPr="000B36F3" w:rsidRDefault="000B36F3" w:rsidP="000B36F3">
      <w:pPr>
        <w:numPr>
          <w:ilvl w:val="1"/>
          <w:numId w:val="10"/>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Lors de l'enregistrement manuel, la caméra s'arrête lorsqu'une taille de clip vidéo atteint 4 Go,</w:t>
      </w:r>
    </w:p>
    <w:p w14:paraId="3DA12F78" w14:textId="77777777" w:rsidR="000B36F3" w:rsidRPr="000B36F3" w:rsidRDefault="000B36F3" w:rsidP="000B36F3">
      <w:pPr>
        <w:numPr>
          <w:ilvl w:val="1"/>
          <w:numId w:val="10"/>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Lors d'un enregistrement manuel, l'appareil photo s'arrêtera lorsque la carte mémoire est pleine ou à très faible consommation.</w:t>
      </w:r>
    </w:p>
    <w:p w14:paraId="6BA6F46B" w14:textId="77777777" w:rsidR="000B36F3" w:rsidRPr="000B36F3" w:rsidRDefault="000B36F3" w:rsidP="000B36F3">
      <w:pPr>
        <w:numPr>
          <w:ilvl w:val="0"/>
          <w:numId w:val="10"/>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En mode direct (ON) la nuit, la caméra fonctionnera automatiquement selon le réglage de la durée de la vidéo. Pour une faible puissance, il arrêtera l'enregistrement à l'avance.</w:t>
      </w:r>
    </w:p>
    <w:p w14:paraId="7EFBA74D" w14:textId="77777777" w:rsidR="000B36F3" w:rsidRPr="000B36F3" w:rsidRDefault="000B36F3" w:rsidP="000B36F3">
      <w:pPr>
        <w:numPr>
          <w:ilvl w:val="0"/>
          <w:numId w:val="10"/>
        </w:numPr>
        <w:shd w:val="clear" w:color="auto" w:fill="FFFFFF"/>
        <w:spacing w:before="100" w:beforeAutospacing="1"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Veuillez définir une durée vidéo plus courte pour garantir une utilisation prolongée des piles.</w:t>
      </w:r>
    </w:p>
    <w:p w14:paraId="174E2DAF"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Enregistrement audio</w:t>
      </w:r>
    </w:p>
    <w:p w14:paraId="2D3B5E07" w14:textId="77777777" w:rsidR="000B36F3" w:rsidRPr="000B36F3" w:rsidRDefault="000B36F3" w:rsidP="000B36F3">
      <w:pPr>
        <w:shd w:val="clear" w:color="auto" w:fill="FFFFFF"/>
        <w:spacing w:before="480" w:after="48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Activer/désactiver l'enregistrement audio.</w:t>
      </w:r>
    </w:p>
    <w:p w14:paraId="59930902"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décalage de tir</w:t>
      </w:r>
    </w:p>
    <w:p w14:paraId="78CD8317" w14:textId="77777777" w:rsidR="000B36F3" w:rsidRPr="000B36F3" w:rsidRDefault="000B36F3" w:rsidP="000B36F3">
      <w:pPr>
        <w:numPr>
          <w:ilvl w:val="0"/>
          <w:numId w:val="11"/>
        </w:num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Par défaut 1 MIN. en option de 5 secondes à 60 minutes.</w:t>
      </w:r>
      <w:r w:rsidRPr="000B36F3">
        <w:rPr>
          <w:rFonts w:ascii="Garamond" w:eastAsia="Times New Roman" w:hAnsi="Garamond" w:cs="Times New Roman"/>
          <w:color w:val="111111"/>
          <w:sz w:val="33"/>
          <w:szCs w:val="33"/>
          <w:lang w:eastAsia="fr-FR"/>
        </w:rPr>
        <w:br/>
        <w:t xml:space="preserve">Sélectionnez la période la plus courte d'attente de la caméra avant qu'elle ne réagisse aux déclenchements successifs du capteur principal après la première détection d'un animal. L'appareil </w:t>
      </w:r>
      <w:r w:rsidRPr="000B36F3">
        <w:rPr>
          <w:rFonts w:ascii="Garamond" w:eastAsia="Times New Roman" w:hAnsi="Garamond" w:cs="Times New Roman"/>
          <w:color w:val="111111"/>
          <w:sz w:val="33"/>
          <w:szCs w:val="33"/>
          <w:lang w:eastAsia="fr-FR"/>
        </w:rPr>
        <w:lastRenderedPageBreak/>
        <w:t>photo n'enregistre aucune photo ou vidéo pendant l'intervalle sélectionné. Cela évite que la carte mémoire ne soit remplie de photos inutiles.</w:t>
      </w:r>
    </w:p>
    <w:p w14:paraId="7F2B02BC" w14:textId="77777777" w:rsidR="000B36F3" w:rsidRPr="000B36F3" w:rsidRDefault="000B36F3" w:rsidP="000B36F3">
      <w:pPr>
        <w:numPr>
          <w:ilvl w:val="0"/>
          <w:numId w:val="12"/>
        </w:numPr>
        <w:shd w:val="clear" w:color="auto" w:fill="FFFFFF"/>
        <w:spacing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Le décalage de prise de vue est court, la fréquence de prise de vue de la caméra serait élevée et la consommation d'énergie serait élevée. Cela affecterait les jours d'utilisation des batteries.</w:t>
      </w:r>
    </w:p>
    <w:p w14:paraId="3014F064" w14:textId="77777777" w:rsidR="000B36F3" w:rsidRPr="000B36F3" w:rsidRDefault="000B36F3" w:rsidP="000B36F3">
      <w:pPr>
        <w:numPr>
          <w:ilvl w:val="0"/>
          <w:numId w:val="12"/>
        </w:numPr>
        <w:shd w:val="clear" w:color="auto" w:fill="FFFFFF"/>
        <w:spacing w:before="100" w:beforeAutospacing="1"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A l'inverse, si le shot lag est long, ce serait une consommation d'énergie moindre pour garantir une utilisation de longue durée.</w:t>
      </w:r>
    </w:p>
    <w:p w14:paraId="2E56FD2D"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Capteurs de mouvement latéraux</w:t>
      </w:r>
      <w:r w:rsidRPr="000B36F3">
        <w:rPr>
          <w:rFonts w:ascii="Garamond" w:eastAsia="Times New Roman" w:hAnsi="Garamond" w:cs="Times New Roman"/>
          <w:color w:val="111111"/>
          <w:sz w:val="33"/>
          <w:szCs w:val="33"/>
          <w:lang w:eastAsia="fr-FR"/>
        </w:rPr>
        <w:br/>
        <w:t>Pendant l'alignement, déterminez si l'utilisation des capteurs de mouvement latéraux peut être utile pour obtenir les résultats d'observation souhaités ou non.</w:t>
      </w:r>
    </w:p>
    <w:p w14:paraId="5A3B80D0"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Sensibilité des capteurs de mouvement</w:t>
      </w:r>
    </w:p>
    <w:p w14:paraId="37C980C2" w14:textId="77777777" w:rsidR="000B36F3" w:rsidRPr="000B36F3" w:rsidRDefault="000B36F3" w:rsidP="000B36F3">
      <w:pPr>
        <w:numPr>
          <w:ilvl w:val="0"/>
          <w:numId w:val="13"/>
        </w:numPr>
        <w:shd w:val="clear" w:color="auto" w:fill="FFFFFF"/>
        <w:spacing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Sélectionnez « Élevé » Pour les zones intérieures et les environnements avec peu d'interférences.</w:t>
      </w:r>
    </w:p>
    <w:p w14:paraId="485D5A1C" w14:textId="77777777" w:rsidR="000B36F3" w:rsidRPr="000B36F3" w:rsidRDefault="000B36F3" w:rsidP="000B36F3">
      <w:pPr>
        <w:numPr>
          <w:ilvl w:val="0"/>
          <w:numId w:val="13"/>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Sélectionnez « Moyen » pour les zones extérieures et l'environnement avec une quantité normale d'interférences,</w:t>
      </w:r>
    </w:p>
    <w:p w14:paraId="4056B086" w14:textId="77777777" w:rsidR="000B36F3" w:rsidRPr="000B36F3" w:rsidRDefault="000B36F3" w:rsidP="000B36F3">
      <w:pPr>
        <w:numPr>
          <w:ilvl w:val="0"/>
          <w:numId w:val="13"/>
        </w:numPr>
        <w:shd w:val="clear" w:color="auto" w:fill="FFFFFF"/>
        <w:spacing w:before="100" w:beforeAutospacing="1"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sélectionnez « Faible » pour un environnement avec un niveau d'interférence élevé.</w:t>
      </w:r>
    </w:p>
    <w:p w14:paraId="58BEE20A"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Durée d'enregistrement cible</w:t>
      </w:r>
      <w:r w:rsidRPr="000B36F3">
        <w:rPr>
          <w:rFonts w:ascii="Garamond" w:eastAsia="Times New Roman" w:hAnsi="Garamond" w:cs="Times New Roman"/>
          <w:color w:val="111111"/>
          <w:sz w:val="33"/>
          <w:szCs w:val="33"/>
          <w:lang w:eastAsia="fr-FR"/>
        </w:rPr>
        <w:br/>
        <w:t>Appuyez sur « OK », puis sélectionnez « ON » pour définir l'heure de début et de fin de travail. Une fois le réglage terminé, la caméra ne fonctionne que pendant l'heure définie chaque jour. Au-delà de cette période, la caméra est en veille. Si l'heure de début est par exemple fixée à 18h35 et l'heure de fin à 8h25, la caméra sera opérationnelle à partir de 6h35 du jour en cours jusqu'à 8h25 suis du lendemain. La caméra ne se déclenchera pas et ne prendra aucune photo ou vidéo en dehors de cette période.</w:t>
      </w:r>
    </w:p>
    <w:p w14:paraId="2DF27FE9"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Time lapse</w:t>
      </w:r>
      <w:r w:rsidRPr="000B36F3">
        <w:rPr>
          <w:rFonts w:ascii="Garamond" w:eastAsia="Times New Roman" w:hAnsi="Garamond" w:cs="Times New Roman"/>
          <w:color w:val="111111"/>
          <w:sz w:val="33"/>
          <w:szCs w:val="33"/>
          <w:lang w:eastAsia="fr-FR"/>
        </w:rPr>
        <w:br/>
        <w:t xml:space="preserve">Appuyez sur « MENU » pour trouver « Time lapse ». Appuyez sur « OK », puis sélectionnez « ON » pour définir l'intervalle de temps et définissez les valeurs de Hr, Min et Sec. Par </w:t>
      </w:r>
      <w:proofErr w:type="spellStart"/>
      <w:r w:rsidRPr="000B36F3">
        <w:rPr>
          <w:rFonts w:ascii="Garamond" w:eastAsia="Times New Roman" w:hAnsi="Garamond" w:cs="Times New Roman"/>
          <w:color w:val="111111"/>
          <w:sz w:val="33"/>
          <w:szCs w:val="33"/>
          <w:lang w:eastAsia="fr-FR"/>
        </w:rPr>
        <w:t>exampLe</w:t>
      </w:r>
      <w:proofErr w:type="spellEnd"/>
      <w:r w:rsidRPr="000B36F3">
        <w:rPr>
          <w:rFonts w:ascii="Garamond" w:eastAsia="Times New Roman" w:hAnsi="Garamond" w:cs="Times New Roman"/>
          <w:color w:val="111111"/>
          <w:sz w:val="33"/>
          <w:szCs w:val="33"/>
          <w:lang w:eastAsia="fr-FR"/>
        </w:rPr>
        <w:t>, si le processus de floraison des fleurs doit être enregistré, le laps de temps peut être utilisé. L'appareil photo prend automatiquement des photos à chaque intervalle de temps défini.</w:t>
      </w:r>
    </w:p>
    <w:p w14:paraId="4B21E529"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Langue</w:t>
      </w:r>
      <w:r w:rsidRPr="000B36F3">
        <w:rPr>
          <w:rFonts w:ascii="Garamond" w:eastAsia="Times New Roman" w:hAnsi="Garamond" w:cs="Times New Roman"/>
          <w:color w:val="111111"/>
          <w:sz w:val="33"/>
          <w:szCs w:val="33"/>
          <w:lang w:eastAsia="fr-FR"/>
        </w:rPr>
        <w:br/>
        <w:t>Sélectionnez la langue de menu souhaitée.</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color w:val="111111"/>
          <w:sz w:val="33"/>
          <w:szCs w:val="33"/>
          <w:lang w:eastAsia="fr-FR"/>
        </w:rPr>
        <w:lastRenderedPageBreak/>
        <w:t>Les langues suivantes sont disponibles : anglais, allemand, français, espagnol, chinois, etc.</w:t>
      </w:r>
    </w:p>
    <w:p w14:paraId="6E6135BA"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Heure Date</w:t>
      </w:r>
      <w:r w:rsidRPr="000B36F3">
        <w:rPr>
          <w:rFonts w:ascii="Garamond" w:eastAsia="Times New Roman" w:hAnsi="Garamond" w:cs="Times New Roman"/>
          <w:color w:val="111111"/>
          <w:sz w:val="33"/>
          <w:szCs w:val="33"/>
          <w:lang w:eastAsia="fr-FR"/>
        </w:rPr>
        <w:br/>
        <w:t>Recherchez « Heure et date » dans le menu de configuration, puis appuyez sur OK pour entrer.</w:t>
      </w:r>
      <w:r w:rsidRPr="000B36F3">
        <w:rPr>
          <w:rFonts w:ascii="Garamond" w:eastAsia="Times New Roman" w:hAnsi="Garamond" w:cs="Times New Roman"/>
          <w:color w:val="111111"/>
          <w:sz w:val="33"/>
          <w:szCs w:val="33"/>
          <w:lang w:eastAsia="fr-FR"/>
        </w:rPr>
        <w:br/>
        <w:t>Utilisez le « Format de l'heure » et le « Format de la date » pour configurer le format de l'heure et de la date. Choisissez « Définir l'heure et la date » pour modifier l'heure de l'appareil photo. Appuyez sur Gauche/Droite pour choisir le numéro et appuyez sur Haut/Bas pour changer la valeur. Appuyez sur OK pour confirmer les modifications.</w:t>
      </w:r>
    </w:p>
    <w:p w14:paraId="225706A0"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 xml:space="preserve">Rue de la </w:t>
      </w:r>
      <w:proofErr w:type="spellStart"/>
      <w:r w:rsidRPr="000B36F3">
        <w:rPr>
          <w:rFonts w:ascii="Garamond" w:eastAsia="Times New Roman" w:hAnsi="Garamond" w:cs="Times New Roman"/>
          <w:b/>
          <w:bCs/>
          <w:color w:val="111111"/>
          <w:sz w:val="33"/>
          <w:szCs w:val="33"/>
          <w:lang w:eastAsia="fr-FR"/>
        </w:rPr>
        <w:t>photoamp</w:t>
      </w:r>
      <w:proofErr w:type="spellEnd"/>
      <w:r w:rsidRPr="000B36F3">
        <w:rPr>
          <w:rFonts w:ascii="Garamond" w:eastAsia="Times New Roman" w:hAnsi="Garamond" w:cs="Times New Roman"/>
          <w:color w:val="111111"/>
          <w:sz w:val="33"/>
          <w:szCs w:val="33"/>
          <w:lang w:eastAsia="fr-FR"/>
        </w:rPr>
        <w:br/>
        <w:t>Activer/désactiver l'affichage du filigrane sur la photo.</w:t>
      </w:r>
    </w:p>
    <w:p w14:paraId="7FA5EAE2"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protection par mot de passe</w:t>
      </w:r>
      <w:r w:rsidRPr="000B36F3">
        <w:rPr>
          <w:rFonts w:ascii="Garamond" w:eastAsia="Times New Roman" w:hAnsi="Garamond" w:cs="Times New Roman"/>
          <w:color w:val="111111"/>
          <w:sz w:val="33"/>
          <w:szCs w:val="33"/>
          <w:lang w:eastAsia="fr-FR"/>
        </w:rPr>
        <w:br/>
        <w:t>Sélectionnez « Protection par mot de passe ». Appuyez sur « OK », puis sélectionnez « ON » pour définir le mot de passe de la caméra. Le mot de passe est un nombre à 4 chiffres sélectionné entre 0-9.</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b/>
          <w:bCs/>
          <w:color w:val="111111"/>
          <w:sz w:val="33"/>
          <w:szCs w:val="33"/>
          <w:lang w:eastAsia="fr-FR"/>
        </w:rPr>
        <w:t>Si le mot de passe est perdu, appuyez sur la touche MENU et REPLAY en même temps, et faites glisser le sélecteur de mode de fonctionnement de OFF à la position SETUP. La caméra est déverrouillée.</w:t>
      </w:r>
    </w:p>
    <w:p w14:paraId="1B30DA3D"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proofErr w:type="gramStart"/>
      <w:r w:rsidRPr="000B36F3">
        <w:rPr>
          <w:rFonts w:ascii="Garamond" w:eastAsia="Times New Roman" w:hAnsi="Garamond" w:cs="Times New Roman"/>
          <w:b/>
          <w:bCs/>
          <w:color w:val="111111"/>
          <w:sz w:val="33"/>
          <w:szCs w:val="33"/>
          <w:lang w:eastAsia="fr-FR"/>
        </w:rPr>
        <w:t>Bip sonore</w:t>
      </w:r>
      <w:proofErr w:type="gramEnd"/>
      <w:r w:rsidRPr="000B36F3">
        <w:rPr>
          <w:rFonts w:ascii="Garamond" w:eastAsia="Times New Roman" w:hAnsi="Garamond" w:cs="Times New Roman"/>
          <w:color w:val="111111"/>
          <w:sz w:val="33"/>
          <w:szCs w:val="33"/>
          <w:lang w:eastAsia="fr-FR"/>
        </w:rPr>
        <w:br/>
        <w:t>Activer/désactiver le bip sonore</w:t>
      </w:r>
    </w:p>
    <w:p w14:paraId="3C310CA2"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Formater la carte mémoire</w:t>
      </w:r>
      <w:r w:rsidRPr="000B36F3">
        <w:rPr>
          <w:rFonts w:ascii="Garamond" w:eastAsia="Times New Roman" w:hAnsi="Garamond" w:cs="Times New Roman"/>
          <w:color w:val="111111"/>
          <w:sz w:val="33"/>
          <w:szCs w:val="33"/>
          <w:lang w:eastAsia="fr-FR"/>
        </w:rPr>
        <w:br/>
        <w:t>Sélectionnez pour formater la carte mémoire sur cet appareil photo, nous vous suggérons de formater la carte mémoire sur un ordinateur, puis de la formater à nouveau sur cet appareil photo pour la première utilisation.</w:t>
      </w:r>
    </w:p>
    <w:p w14:paraId="40BE7EB7"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Numéro de série.</w:t>
      </w:r>
      <w:r w:rsidRPr="000B36F3">
        <w:rPr>
          <w:rFonts w:ascii="Garamond" w:eastAsia="Times New Roman" w:hAnsi="Garamond" w:cs="Times New Roman"/>
          <w:color w:val="111111"/>
          <w:sz w:val="33"/>
          <w:szCs w:val="33"/>
          <w:lang w:eastAsia="fr-FR"/>
        </w:rPr>
        <w:br/>
        <w:t xml:space="preserve">Appuyez sur « OK », puis sélectionnez « ON » pour définir le numéro de série de la caméra. Vous pouvez utiliser une combinaison de 4 chiffres pour documenter l'emplacement sur les photos. Lors de l'utilisation de plusieurs caméras, cela facilite l'identification de l'emplacement lorsque </w:t>
      </w:r>
      <w:proofErr w:type="spellStart"/>
      <w:r w:rsidRPr="000B36F3">
        <w:rPr>
          <w:rFonts w:ascii="Garamond" w:eastAsia="Times New Roman" w:hAnsi="Garamond" w:cs="Times New Roman"/>
          <w:color w:val="111111"/>
          <w:sz w:val="33"/>
          <w:szCs w:val="33"/>
          <w:lang w:eastAsia="fr-FR"/>
        </w:rPr>
        <w:t>viewdes</w:t>
      </w:r>
      <w:proofErr w:type="spellEnd"/>
      <w:r w:rsidRPr="000B36F3">
        <w:rPr>
          <w:rFonts w:ascii="Garamond" w:eastAsia="Times New Roman" w:hAnsi="Garamond" w:cs="Times New Roman"/>
          <w:color w:val="111111"/>
          <w:sz w:val="33"/>
          <w:szCs w:val="33"/>
          <w:lang w:eastAsia="fr-FR"/>
        </w:rPr>
        <w:t xml:space="preserve"> photos.</w:t>
      </w:r>
    </w:p>
    <w:p w14:paraId="6710007B"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Rétablir les paramètres</w:t>
      </w:r>
      <w:r w:rsidRPr="000B36F3">
        <w:rPr>
          <w:rFonts w:ascii="Garamond" w:eastAsia="Times New Roman" w:hAnsi="Garamond" w:cs="Times New Roman"/>
          <w:color w:val="111111"/>
          <w:sz w:val="33"/>
          <w:szCs w:val="33"/>
          <w:lang w:eastAsia="fr-FR"/>
        </w:rPr>
        <w:br/>
        <w:t>Sélectionnez pour réinitialiser la caméra aux paramètres par défaut.</w:t>
      </w:r>
      <w:r w:rsidRPr="000B36F3">
        <w:rPr>
          <w:rFonts w:ascii="Garamond" w:eastAsia="Times New Roman" w:hAnsi="Garamond" w:cs="Times New Roman"/>
          <w:color w:val="111111"/>
          <w:sz w:val="33"/>
          <w:szCs w:val="33"/>
          <w:lang w:eastAsia="fr-FR"/>
        </w:rPr>
        <w:br/>
        <w:t>Veuillez noter de régler à nouveau la date et l'heure.</w:t>
      </w:r>
    </w:p>
    <w:p w14:paraId="6BEF4BE4"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lastRenderedPageBreak/>
        <w:t>version</w:t>
      </w:r>
      <w:r w:rsidRPr="000B36F3">
        <w:rPr>
          <w:rFonts w:ascii="Garamond" w:eastAsia="Times New Roman" w:hAnsi="Garamond" w:cs="Times New Roman"/>
          <w:color w:val="111111"/>
          <w:sz w:val="33"/>
          <w:szCs w:val="33"/>
          <w:lang w:eastAsia="fr-FR"/>
        </w:rPr>
        <w:br/>
        <w:t>Sélectionnez pour vérifier le numéro de version du micrologiciel actuel de la caméra</w:t>
      </w:r>
    </w:p>
    <w:p w14:paraId="563F6888"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Lecture</w:t>
      </w:r>
      <w:r w:rsidRPr="000B36F3">
        <w:rPr>
          <w:rFonts w:ascii="Garamond" w:eastAsia="Times New Roman" w:hAnsi="Garamond" w:cs="Times New Roman"/>
          <w:color w:val="111111"/>
          <w:sz w:val="33"/>
          <w:szCs w:val="33"/>
          <w:lang w:eastAsia="fr-FR"/>
        </w:rPr>
        <w:br/>
        <w:t xml:space="preserve">Faites glisser le sélecteur de mode de fonctionnement sur la position « SETUP ». Appuyez sur la touche de relecture et sur la touche Haut/Bas pour </w:t>
      </w:r>
      <w:proofErr w:type="spellStart"/>
      <w:r w:rsidRPr="000B36F3">
        <w:rPr>
          <w:rFonts w:ascii="Garamond" w:eastAsia="Times New Roman" w:hAnsi="Garamond" w:cs="Times New Roman"/>
          <w:color w:val="111111"/>
          <w:sz w:val="33"/>
          <w:szCs w:val="33"/>
          <w:lang w:eastAsia="fr-FR"/>
        </w:rPr>
        <w:t>review</w:t>
      </w:r>
      <w:proofErr w:type="spellEnd"/>
      <w:r w:rsidRPr="000B36F3">
        <w:rPr>
          <w:rFonts w:ascii="Garamond" w:eastAsia="Times New Roman" w:hAnsi="Garamond" w:cs="Times New Roman"/>
          <w:color w:val="111111"/>
          <w:sz w:val="33"/>
          <w:szCs w:val="33"/>
          <w:lang w:eastAsia="fr-FR"/>
        </w:rPr>
        <w:t xml:space="preserve"> les photos/</w:t>
      </w:r>
      <w:proofErr w:type="spellStart"/>
      <w:r w:rsidRPr="000B36F3">
        <w:rPr>
          <w:rFonts w:ascii="Garamond" w:eastAsia="Times New Roman" w:hAnsi="Garamond" w:cs="Times New Roman"/>
          <w:color w:val="111111"/>
          <w:sz w:val="33"/>
          <w:szCs w:val="33"/>
          <w:lang w:eastAsia="fr-FR"/>
        </w:rPr>
        <w:t>vidéos.viewing</w:t>
      </w:r>
      <w:proofErr w:type="spellEnd"/>
      <w:r w:rsidRPr="000B36F3">
        <w:rPr>
          <w:rFonts w:ascii="Garamond" w:eastAsia="Times New Roman" w:hAnsi="Garamond" w:cs="Times New Roman"/>
          <w:color w:val="111111"/>
          <w:sz w:val="33"/>
          <w:szCs w:val="33"/>
          <w:lang w:eastAsia="fr-FR"/>
        </w:rPr>
        <w:t xml:space="preserve"> des photos, appuyez sur la touche Haut/Bas pour faire défiler la page vers le haut/bas. Alors que </w:t>
      </w:r>
      <w:proofErr w:type="spellStart"/>
      <w:r w:rsidRPr="000B36F3">
        <w:rPr>
          <w:rFonts w:ascii="Garamond" w:eastAsia="Times New Roman" w:hAnsi="Garamond" w:cs="Times New Roman"/>
          <w:color w:val="111111"/>
          <w:sz w:val="33"/>
          <w:szCs w:val="33"/>
          <w:lang w:eastAsia="fr-FR"/>
        </w:rPr>
        <w:t>reviewing</w:t>
      </w:r>
      <w:proofErr w:type="spellEnd"/>
      <w:r w:rsidRPr="000B36F3">
        <w:rPr>
          <w:rFonts w:ascii="Garamond" w:eastAsia="Times New Roman" w:hAnsi="Garamond" w:cs="Times New Roman"/>
          <w:color w:val="111111"/>
          <w:sz w:val="33"/>
          <w:szCs w:val="33"/>
          <w:lang w:eastAsia="fr-FR"/>
        </w:rPr>
        <w:t xml:space="preserve"> vidéos, appuyez sur la touche OK pour commencer la lecture, appuyez sur OK une fois de plus pour arrêter. Appuyez sur la touche de relecture pour revenir en mode veille.</w:t>
      </w:r>
    </w:p>
    <w:p w14:paraId="599A093D" w14:textId="77777777" w:rsidR="000B36F3" w:rsidRPr="000B36F3" w:rsidRDefault="000B36F3" w:rsidP="000B36F3">
      <w:pPr>
        <w:numPr>
          <w:ilvl w:val="0"/>
          <w:numId w:val="14"/>
        </w:numPr>
        <w:shd w:val="clear" w:color="auto" w:fill="FFFFFF"/>
        <w:spacing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Supprimer la sélection</w:t>
      </w:r>
      <w:r w:rsidRPr="000B36F3">
        <w:rPr>
          <w:rFonts w:ascii="Garamond" w:eastAsia="Times New Roman" w:hAnsi="Garamond" w:cs="Times New Roman"/>
          <w:color w:val="111111"/>
          <w:sz w:val="33"/>
          <w:szCs w:val="33"/>
          <w:lang w:eastAsia="fr-FR"/>
        </w:rPr>
        <w:br/>
        <w:t>Vous pouvez utiliser cette fonction pour supprimer des enregistrements individuels de la carte mémoire. Appuyez sur la touche MENU sous le mode de lecture, déplacez la barre de sélection sur « Supprimer le courant file” et appuyez sur OK pour supprimer l'enregistrement sélectionné.</w:t>
      </w:r>
    </w:p>
    <w:p w14:paraId="05614F37" w14:textId="77777777" w:rsidR="000B36F3" w:rsidRPr="000B36F3" w:rsidRDefault="000B36F3" w:rsidP="000B36F3">
      <w:pPr>
        <w:numPr>
          <w:ilvl w:val="0"/>
          <w:numId w:val="14"/>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Supprimer tous les enregistrements</w:t>
      </w:r>
      <w:r w:rsidRPr="000B36F3">
        <w:rPr>
          <w:rFonts w:ascii="Garamond" w:eastAsia="Times New Roman" w:hAnsi="Garamond" w:cs="Times New Roman"/>
          <w:color w:val="111111"/>
          <w:sz w:val="33"/>
          <w:szCs w:val="33"/>
          <w:lang w:eastAsia="fr-FR"/>
        </w:rPr>
        <w:br/>
        <w:t>Vous pouvez utiliser cette fonction pour supprimer tous les enregistrements de la carte mémoire. Appuyez sur la touche MENU sous le mode de lecture, déplacez la barre de sélection sur « Supprimer tout files” et appuyez sur OK pour supprimer tous les enregistrements.</w:t>
      </w:r>
    </w:p>
    <w:p w14:paraId="0128B399" w14:textId="77777777" w:rsidR="000B36F3" w:rsidRPr="000B36F3" w:rsidRDefault="000B36F3" w:rsidP="000B36F3">
      <w:pPr>
        <w:numPr>
          <w:ilvl w:val="0"/>
          <w:numId w:val="14"/>
        </w:numPr>
        <w:shd w:val="clear" w:color="auto" w:fill="FFFFFF"/>
        <w:spacing w:before="100" w:beforeAutospacing="1"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Activer le diaporama</w:t>
      </w:r>
      <w:r w:rsidRPr="000B36F3">
        <w:rPr>
          <w:rFonts w:ascii="Garamond" w:eastAsia="Times New Roman" w:hAnsi="Garamond" w:cs="Times New Roman"/>
          <w:color w:val="111111"/>
          <w:sz w:val="33"/>
          <w:szCs w:val="33"/>
          <w:lang w:eastAsia="fr-FR"/>
        </w:rPr>
        <w:br/>
        <w:t>Cette fonction peut être utilisée pour lire automatiquement les photos stockées sur la carte mémoire. Chaque photo est affichée pendant environ 2 secondes. Pour arrêter le diaporama et conserver l'image actuelle à l'écran en permanence, appuyez sur le bouton OK.</w:t>
      </w:r>
    </w:p>
    <w:p w14:paraId="117E940E"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Protection en écriture</w:t>
      </w:r>
    </w:p>
    <w:p w14:paraId="40029BA7" w14:textId="77777777" w:rsidR="000B36F3" w:rsidRPr="000B36F3" w:rsidRDefault="000B36F3" w:rsidP="000B36F3">
      <w:pPr>
        <w:numPr>
          <w:ilvl w:val="0"/>
          <w:numId w:val="15"/>
        </w:numPr>
        <w:shd w:val="clear" w:color="auto" w:fill="FFFFFF"/>
        <w:spacing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Cette fonction peut être utilisée pour protéger les enregistrements individuels de tous les enregistrements sauvegardés contre une suppression accidentelle.</w:t>
      </w:r>
    </w:p>
    <w:p w14:paraId="3F1A2E59" w14:textId="77777777" w:rsidR="000B36F3" w:rsidRPr="000B36F3" w:rsidRDefault="000B36F3" w:rsidP="000B36F3">
      <w:pPr>
        <w:numPr>
          <w:ilvl w:val="0"/>
          <w:numId w:val="15"/>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Choisir </w:t>
      </w:r>
      <w:r w:rsidRPr="000B36F3">
        <w:rPr>
          <w:rFonts w:ascii="Garamond" w:eastAsia="Times New Roman" w:hAnsi="Garamond" w:cs="Times New Roman"/>
          <w:b/>
          <w:bCs/>
          <w:color w:val="111111"/>
          <w:sz w:val="33"/>
          <w:szCs w:val="33"/>
          <w:lang w:eastAsia="fr-FR"/>
        </w:rPr>
        <w:t>« Courant de protection en écriture file »</w:t>
      </w:r>
      <w:r w:rsidRPr="000B36F3">
        <w:rPr>
          <w:rFonts w:ascii="Garamond" w:eastAsia="Times New Roman" w:hAnsi="Garamond" w:cs="Times New Roman"/>
          <w:color w:val="111111"/>
          <w:sz w:val="33"/>
          <w:szCs w:val="33"/>
          <w:lang w:eastAsia="fr-FR"/>
        </w:rPr>
        <w:t> pour protéger l'enregistrement actuellement sélectionné d'une suppression accidentelle.</w:t>
      </w:r>
    </w:p>
    <w:p w14:paraId="6A70D1DD" w14:textId="77777777" w:rsidR="000B36F3" w:rsidRPr="000B36F3" w:rsidRDefault="000B36F3" w:rsidP="000B36F3">
      <w:pPr>
        <w:numPr>
          <w:ilvl w:val="0"/>
          <w:numId w:val="15"/>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lastRenderedPageBreak/>
        <w:t>Choisir </w:t>
      </w:r>
      <w:r w:rsidRPr="000B36F3">
        <w:rPr>
          <w:rFonts w:ascii="Garamond" w:eastAsia="Times New Roman" w:hAnsi="Garamond" w:cs="Times New Roman"/>
          <w:b/>
          <w:bCs/>
          <w:color w:val="111111"/>
          <w:sz w:val="33"/>
          <w:szCs w:val="33"/>
          <w:lang w:eastAsia="fr-FR"/>
        </w:rPr>
        <w:t>"Ecrire-protéger tous files ”</w:t>
      </w:r>
      <w:r w:rsidRPr="000B36F3">
        <w:rPr>
          <w:rFonts w:ascii="Garamond" w:eastAsia="Times New Roman" w:hAnsi="Garamond" w:cs="Times New Roman"/>
          <w:color w:val="111111"/>
          <w:sz w:val="33"/>
          <w:szCs w:val="33"/>
          <w:lang w:eastAsia="fr-FR"/>
        </w:rPr>
        <w:t> pour protéger tous les enregistrements sauvegardés contre la suppression accidentelle.</w:t>
      </w:r>
    </w:p>
    <w:p w14:paraId="052FFAB5" w14:textId="77777777" w:rsidR="000B36F3" w:rsidRPr="000B36F3" w:rsidRDefault="000B36F3" w:rsidP="000B36F3">
      <w:pPr>
        <w:numPr>
          <w:ilvl w:val="0"/>
          <w:numId w:val="15"/>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Choisir </w:t>
      </w:r>
      <w:r w:rsidRPr="000B36F3">
        <w:rPr>
          <w:rFonts w:ascii="Garamond" w:eastAsia="Times New Roman" w:hAnsi="Garamond" w:cs="Times New Roman"/>
          <w:b/>
          <w:bCs/>
          <w:color w:val="111111"/>
          <w:sz w:val="33"/>
          <w:szCs w:val="33"/>
          <w:lang w:eastAsia="fr-FR"/>
        </w:rPr>
        <w:t>« Déverrouiller le courant file »</w:t>
      </w:r>
      <w:r w:rsidRPr="000B36F3">
        <w:rPr>
          <w:rFonts w:ascii="Garamond" w:eastAsia="Times New Roman" w:hAnsi="Garamond" w:cs="Times New Roman"/>
          <w:color w:val="111111"/>
          <w:sz w:val="33"/>
          <w:szCs w:val="33"/>
          <w:lang w:eastAsia="fr-FR"/>
        </w:rPr>
        <w:t> pour supprimer la protection en écriture de l'enregistrement actuellement sélectionné.</w:t>
      </w:r>
    </w:p>
    <w:p w14:paraId="1CB1A90E" w14:textId="77777777" w:rsidR="000B36F3" w:rsidRPr="000B36F3" w:rsidRDefault="000B36F3" w:rsidP="000B36F3">
      <w:pPr>
        <w:numPr>
          <w:ilvl w:val="0"/>
          <w:numId w:val="15"/>
        </w:numPr>
        <w:shd w:val="clear" w:color="auto" w:fill="FFFFFF"/>
        <w:spacing w:before="100" w:beforeAutospacing="1"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Choisir </w:t>
      </w:r>
      <w:r w:rsidRPr="000B36F3">
        <w:rPr>
          <w:rFonts w:ascii="Garamond" w:eastAsia="Times New Roman" w:hAnsi="Garamond" w:cs="Times New Roman"/>
          <w:b/>
          <w:bCs/>
          <w:color w:val="111111"/>
          <w:sz w:val="33"/>
          <w:szCs w:val="33"/>
          <w:lang w:eastAsia="fr-FR"/>
        </w:rPr>
        <w:t>"Débloqué tout files ”</w:t>
      </w:r>
      <w:r w:rsidRPr="000B36F3">
        <w:rPr>
          <w:rFonts w:ascii="Garamond" w:eastAsia="Times New Roman" w:hAnsi="Garamond" w:cs="Times New Roman"/>
          <w:color w:val="111111"/>
          <w:sz w:val="33"/>
          <w:szCs w:val="33"/>
          <w:lang w:eastAsia="fr-FR"/>
        </w:rPr>
        <w:t> pour supprimer la protection en écriture de tous les enregistrements sauvegardés.</w:t>
      </w:r>
    </w:p>
    <w:p w14:paraId="66AF3382" w14:textId="77777777" w:rsidR="000B36F3" w:rsidRPr="000B36F3" w:rsidRDefault="000B36F3" w:rsidP="000B36F3">
      <w:pPr>
        <w:shd w:val="clear" w:color="auto" w:fill="FFFFFF"/>
        <w:spacing w:after="0" w:line="240" w:lineRule="auto"/>
        <w:outlineLvl w:val="3"/>
        <w:rPr>
          <w:rFonts w:ascii="Segoe UI" w:eastAsia="Times New Roman" w:hAnsi="Segoe UI" w:cs="Segoe UI"/>
          <w:b/>
          <w:bCs/>
          <w:color w:val="111111"/>
          <w:spacing w:val="-5"/>
          <w:sz w:val="27"/>
          <w:szCs w:val="27"/>
          <w:lang w:eastAsia="fr-FR"/>
        </w:rPr>
      </w:pPr>
      <w:r w:rsidRPr="000B36F3">
        <w:rPr>
          <w:rFonts w:ascii="Segoe UI" w:eastAsia="Times New Roman" w:hAnsi="Segoe UI" w:cs="Segoe UI"/>
          <w:b/>
          <w:bCs/>
          <w:color w:val="111111"/>
          <w:spacing w:val="-5"/>
          <w:sz w:val="27"/>
          <w:szCs w:val="27"/>
          <w:lang w:eastAsia="fr-FR"/>
        </w:rPr>
        <w:t>ENTRER EN MODE DIRECT</w:t>
      </w:r>
    </w:p>
    <w:p w14:paraId="6A57EF9F" w14:textId="77777777" w:rsidR="000B36F3" w:rsidRPr="000B36F3" w:rsidRDefault="000B36F3" w:rsidP="000B36F3">
      <w:pPr>
        <w:shd w:val="clear" w:color="auto" w:fill="FFFFFF"/>
        <w:spacing w:after="0" w:line="240" w:lineRule="auto"/>
        <w:outlineLvl w:val="4"/>
        <w:rPr>
          <w:rFonts w:ascii="Segoe UI" w:eastAsia="Times New Roman" w:hAnsi="Segoe UI" w:cs="Segoe UI"/>
          <w:b/>
          <w:bCs/>
          <w:color w:val="111111"/>
          <w:spacing w:val="-5"/>
          <w:sz w:val="21"/>
          <w:szCs w:val="21"/>
          <w:lang w:eastAsia="fr-FR"/>
        </w:rPr>
      </w:pPr>
      <w:r w:rsidRPr="000B36F3">
        <w:rPr>
          <w:rFonts w:ascii="Segoe UI" w:eastAsia="Times New Roman" w:hAnsi="Segoe UI" w:cs="Segoe UI"/>
          <w:b/>
          <w:bCs/>
          <w:color w:val="111111"/>
          <w:spacing w:val="-5"/>
          <w:sz w:val="21"/>
          <w:szCs w:val="21"/>
          <w:lang w:eastAsia="fr-FR"/>
        </w:rPr>
        <w:t>Réglage et installation de la caméra</w:t>
      </w:r>
    </w:p>
    <w:p w14:paraId="4A908818" w14:textId="77777777" w:rsidR="000B36F3" w:rsidRPr="000B36F3" w:rsidRDefault="000B36F3" w:rsidP="000B36F3">
      <w:pPr>
        <w:shd w:val="clear" w:color="auto" w:fill="FFFFFF"/>
        <w:spacing w:before="480" w:after="48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 xml:space="preserve">Le mode SETUP est </w:t>
      </w:r>
      <w:proofErr w:type="spellStart"/>
      <w:r w:rsidRPr="000B36F3">
        <w:rPr>
          <w:rFonts w:ascii="Garamond" w:eastAsia="Times New Roman" w:hAnsi="Garamond" w:cs="Times New Roman"/>
          <w:color w:val="111111"/>
          <w:sz w:val="33"/>
          <w:szCs w:val="33"/>
          <w:lang w:eastAsia="fr-FR"/>
        </w:rPr>
        <w:t>avancétageous</w:t>
      </w:r>
      <w:proofErr w:type="spellEnd"/>
      <w:r w:rsidRPr="000B36F3">
        <w:rPr>
          <w:rFonts w:ascii="Garamond" w:eastAsia="Times New Roman" w:hAnsi="Garamond" w:cs="Times New Roman"/>
          <w:color w:val="111111"/>
          <w:sz w:val="33"/>
          <w:szCs w:val="33"/>
          <w:lang w:eastAsia="fr-FR"/>
        </w:rPr>
        <w:t xml:space="preserve"> pour déterminer le meilleur angle de détection possible et la portée du capteur de mouvement. Pour cela, fixez la caméra à env. 1 à 2 m de hauteur par rapport à un arbre et alignez la caméra dans la direction souhaitée.</w:t>
      </w:r>
    </w:p>
    <w:p w14:paraId="25C1D8B0" w14:textId="260BC9AF" w:rsidR="000B36F3" w:rsidRPr="000B36F3" w:rsidRDefault="000B36F3" w:rsidP="000B36F3">
      <w:pPr>
        <w:shd w:val="clear" w:color="auto" w:fill="FFFFFF"/>
        <w:spacing w:before="480" w:after="48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noProof/>
          <w:color w:val="111111"/>
          <w:sz w:val="33"/>
          <w:szCs w:val="33"/>
          <w:lang w:eastAsia="fr-FR"/>
        </w:rPr>
        <w:lastRenderedPageBreak/>
        <mc:AlternateContent>
          <mc:Choice Requires="wps">
            <w:drawing>
              <wp:inline distT="0" distB="0" distL="0" distR="0" wp14:anchorId="4CDD644D" wp14:editId="10B25FA4">
                <wp:extent cx="3228975" cy="5295900"/>
                <wp:effectExtent l="0" t="0" r="0" b="0"/>
                <wp:docPr id="2" name="Rectangle 2" descr="Réglage et installation de la camé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28975" cy="529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118EB" id="Rectangle 2" o:spid="_x0000_s1026" alt="Réglage et installation de la caméra" style="width:254.25pt;height: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" filled="f" stroked="f">
                <o:lock v:ext="edit" aspectratio="t"/>
                <w10:anchorlock/>
              </v:rect>
            </w:pict>
          </mc:Fallback>
        </mc:AlternateContent>
      </w:r>
    </w:p>
    <w:p w14:paraId="18A294DB" w14:textId="77777777" w:rsidR="000B36F3" w:rsidRPr="000B36F3" w:rsidRDefault="000B36F3" w:rsidP="000B36F3">
      <w:pPr>
        <w:shd w:val="clear" w:color="auto" w:fill="FFFFFF"/>
        <w:spacing w:before="480" w:after="48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Déplacez-vous lentement d'un côté de la zone observée à l'autre. Déplacez-vous parallèlement à la caméra. Essayez différents angles et distances. La LED verte clignotante indique que vous avez été détecté par le capteur PIR latéral. Et la LED bleue clignotante indique que vous avez été détecté par le capteur PIR principal.</w:t>
      </w:r>
    </w:p>
    <w:p w14:paraId="303562E3"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REMARQUE : vert</w:t>
      </w:r>
      <w:r w:rsidRPr="000B36F3">
        <w:rPr>
          <w:rFonts w:ascii="Garamond" w:eastAsia="Times New Roman" w:hAnsi="Garamond" w:cs="Times New Roman"/>
          <w:color w:val="111111"/>
          <w:sz w:val="33"/>
          <w:szCs w:val="33"/>
          <w:lang w:eastAsia="fr-FR"/>
        </w:rPr>
        <w:t> La LED ne s'allume que lorsque le « Détecteur de mouvement latéral » est activé. De cette façon, vous pouvez déterminer la meilleure position pour aligner la caméra. La LED bleue/verte ne clignote en mode SETUP que dès que le capteur PIR a détecté un mouvement.</w:t>
      </w:r>
    </w:p>
    <w:p w14:paraId="0B1F6354"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 xml:space="preserve">La LED rouge clignotera 15 fois lorsque vous passerez simplement en mode Live (ON), puis la caméra fonctionnera automatiquement et </w:t>
      </w:r>
      <w:r w:rsidRPr="000B36F3">
        <w:rPr>
          <w:rFonts w:ascii="Garamond" w:eastAsia="Times New Roman" w:hAnsi="Garamond" w:cs="Times New Roman"/>
          <w:color w:val="111111"/>
          <w:sz w:val="33"/>
          <w:szCs w:val="33"/>
          <w:lang w:eastAsia="fr-FR"/>
        </w:rPr>
        <w:lastRenderedPageBreak/>
        <w:t>entrera en mode veille. Pour éviter les signaux erronés et les photos inutiles, nous vous recommandons de ne pas utiliser l'appareil photo à des endroits ensoleillés et de vérifier qu'aucune branche ne se trouve dans la zone active du capteur.</w:t>
      </w:r>
      <w:r w:rsidRPr="000B36F3">
        <w:rPr>
          <w:rFonts w:ascii="Garamond" w:eastAsia="Times New Roman" w:hAnsi="Garamond" w:cs="Times New Roman"/>
          <w:color w:val="111111"/>
          <w:sz w:val="33"/>
          <w:szCs w:val="33"/>
          <w:lang w:eastAsia="fr-FR"/>
        </w:rPr>
        <w:br/>
        <w:t>Vérifiez également que la caméra est réglée à la bonne hauteur en fonction du point à observer. Si nécessaire, pointez la caméra vers le bas pour un alignement optimal</w:t>
      </w:r>
    </w:p>
    <w:p w14:paraId="4E323E38"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Pour 1 mètre de hauteur, placez la caméra parallèlement au sol.</w:t>
      </w:r>
      <w:r w:rsidRPr="000B36F3">
        <w:rPr>
          <w:rFonts w:ascii="Garamond" w:eastAsia="Times New Roman" w:hAnsi="Garamond" w:cs="Times New Roman"/>
          <w:color w:val="111111"/>
          <w:sz w:val="33"/>
          <w:szCs w:val="33"/>
          <w:lang w:eastAsia="fr-FR"/>
        </w:rPr>
        <w:br/>
      </w:r>
      <w:r w:rsidRPr="000B36F3">
        <w:rPr>
          <w:rFonts w:ascii="Garamond" w:eastAsia="Times New Roman" w:hAnsi="Garamond" w:cs="Times New Roman"/>
          <w:b/>
          <w:bCs/>
          <w:color w:val="111111"/>
          <w:sz w:val="33"/>
          <w:szCs w:val="33"/>
          <w:lang w:eastAsia="fr-FR"/>
        </w:rPr>
        <w:t>Pour une hauteur de 2 mètres, inclinez la caméra de cinq degrés vers le sol.</w:t>
      </w:r>
    </w:p>
    <w:p w14:paraId="7889C6BA" w14:textId="349A3799" w:rsidR="000B36F3" w:rsidRPr="000B36F3" w:rsidRDefault="000B36F3" w:rsidP="000B36F3">
      <w:pPr>
        <w:shd w:val="clear" w:color="auto" w:fill="FFFFFF"/>
        <w:spacing w:before="480" w:after="48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noProof/>
          <w:color w:val="111111"/>
          <w:sz w:val="33"/>
          <w:szCs w:val="33"/>
          <w:lang w:eastAsia="fr-FR"/>
        </w:rPr>
        <w:lastRenderedPageBreak/>
        <mc:AlternateContent>
          <mc:Choice Requires="wps">
            <w:drawing>
              <wp:inline distT="0" distB="0" distL="0" distR="0" wp14:anchorId="645DCE70" wp14:editId="12287196">
                <wp:extent cx="3819525" cy="7905750"/>
                <wp:effectExtent l="0" t="0" r="0" b="0"/>
                <wp:docPr id="1" name="Rectangle 1" descr="Réglage et installation de la camé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9525" cy="790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DD4CB6" id="Rectangle 1" o:spid="_x0000_s1026" alt="Réglage et installation de la caméra" style="width:300.7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" filled="f" stroked="f">
                <o:lock v:ext="edit" aspectratio="t"/>
                <w10:anchorlock/>
              </v:rect>
            </w:pict>
          </mc:Fallback>
        </mc:AlternateContent>
      </w:r>
    </w:p>
    <w:p w14:paraId="5899CC59"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Remarque:</w:t>
      </w:r>
      <w:r w:rsidRPr="000B36F3">
        <w:rPr>
          <w:rFonts w:ascii="Garamond" w:eastAsia="Times New Roman" w:hAnsi="Garamond" w:cs="Times New Roman"/>
          <w:color w:val="111111"/>
          <w:sz w:val="33"/>
          <w:szCs w:val="33"/>
          <w:lang w:eastAsia="fr-FR"/>
        </w:rPr>
        <w:br/>
        <w:t xml:space="preserve">Veuillez faire le mouvement horizontal avant le PIR. le mouvement </w:t>
      </w:r>
      <w:r w:rsidRPr="000B36F3">
        <w:rPr>
          <w:rFonts w:ascii="Garamond" w:eastAsia="Times New Roman" w:hAnsi="Garamond" w:cs="Times New Roman"/>
          <w:color w:val="111111"/>
          <w:sz w:val="33"/>
          <w:szCs w:val="33"/>
          <w:lang w:eastAsia="fr-FR"/>
        </w:rPr>
        <w:lastRenderedPageBreak/>
        <w:t>vertical n'a pas pu être détecté correctement. Veuillez accélérer vos étapes lorsque vous effectuez le test sur une longue distance avant la zone de détection PIR.</w:t>
      </w:r>
    </w:p>
    <w:p w14:paraId="1F415910"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La distance de détection PIR serait plus courte si la température ambiante atteint ou dépasse 30 °.</w:t>
      </w:r>
      <w:r w:rsidRPr="000B36F3">
        <w:rPr>
          <w:rFonts w:ascii="Garamond" w:eastAsia="Times New Roman" w:hAnsi="Garamond" w:cs="Times New Roman"/>
          <w:color w:val="111111"/>
          <w:sz w:val="33"/>
          <w:szCs w:val="33"/>
          <w:lang w:eastAsia="fr-FR"/>
        </w:rPr>
        <w:br/>
        <w:t>L'écran s'éteindra automatiquement sans aucune opération dans les 3 minutes en mode SETUP, appuyez sur n'importe quel bouton pour le rallumer.</w:t>
      </w:r>
    </w:p>
    <w:p w14:paraId="29026F6A" w14:textId="77777777" w:rsidR="000B36F3" w:rsidRPr="000B36F3" w:rsidRDefault="000B36F3" w:rsidP="000B36F3">
      <w:pPr>
        <w:shd w:val="clear" w:color="auto" w:fill="FFFFFF"/>
        <w:spacing w:after="0" w:line="240" w:lineRule="auto"/>
        <w:outlineLvl w:val="4"/>
        <w:rPr>
          <w:rFonts w:ascii="Segoe UI" w:eastAsia="Times New Roman" w:hAnsi="Segoe UI" w:cs="Segoe UI"/>
          <w:b/>
          <w:bCs/>
          <w:color w:val="111111"/>
          <w:spacing w:val="-5"/>
          <w:sz w:val="21"/>
          <w:szCs w:val="21"/>
          <w:lang w:eastAsia="fr-FR"/>
        </w:rPr>
      </w:pPr>
      <w:r w:rsidRPr="000B36F3">
        <w:rPr>
          <w:rFonts w:ascii="Segoe UI" w:eastAsia="Times New Roman" w:hAnsi="Segoe UI" w:cs="Segoe UI"/>
          <w:b/>
          <w:bCs/>
          <w:color w:val="111111"/>
          <w:spacing w:val="-5"/>
          <w:sz w:val="21"/>
          <w:szCs w:val="21"/>
          <w:lang w:eastAsia="fr-FR"/>
        </w:rPr>
        <w:t>Configuration du mode direct</w:t>
      </w:r>
    </w:p>
    <w:p w14:paraId="5D78FC9D"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 xml:space="preserve">L'application standard de la </w:t>
      </w:r>
      <w:proofErr w:type="spellStart"/>
      <w:r w:rsidRPr="000B36F3">
        <w:rPr>
          <w:rFonts w:ascii="Garamond" w:eastAsia="Times New Roman" w:hAnsi="Garamond" w:cs="Times New Roman"/>
          <w:color w:val="111111"/>
          <w:sz w:val="33"/>
          <w:szCs w:val="33"/>
          <w:lang w:eastAsia="fr-FR"/>
        </w:rPr>
        <w:t>Wildlife</w:t>
      </w:r>
      <w:proofErr w:type="spellEnd"/>
      <w:r w:rsidRPr="000B36F3">
        <w:rPr>
          <w:rFonts w:ascii="Garamond" w:eastAsia="Times New Roman" w:hAnsi="Garamond" w:cs="Times New Roman"/>
          <w:color w:val="111111"/>
          <w:sz w:val="33"/>
          <w:szCs w:val="33"/>
          <w:lang w:eastAsia="fr-FR"/>
        </w:rPr>
        <w:t xml:space="preserve"> Camera est le mode Live. Dans ce mode, les photos sont soit déclenchées par des capteurs de mouvement, soit à intervalles en fonction du réglage respectif.</w:t>
      </w:r>
      <w:r w:rsidRPr="000B36F3">
        <w:rPr>
          <w:rFonts w:ascii="Garamond" w:eastAsia="Times New Roman" w:hAnsi="Garamond" w:cs="Times New Roman"/>
          <w:color w:val="111111"/>
          <w:sz w:val="33"/>
          <w:szCs w:val="33"/>
          <w:lang w:eastAsia="fr-FR"/>
        </w:rPr>
        <w:br/>
        <w:t>Pour configurer le mode Live, basculez le commutateur de mode sur la position ON. La LED rouge clignotera 15 fois lorsque vous passerez simplement en mode Live (ON), puis la caméra fonctionnera automatiquement et entrera en mode veille. Dès que des animaux sauvages ou d'autres objets pénètrent directement dans la zone de détection de la zone du capteur, la caméra commence à enregistrer des photos et des vidéos.</w:t>
      </w:r>
    </w:p>
    <w:p w14:paraId="057FFB57"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Remarque:</w:t>
      </w:r>
      <w:r w:rsidRPr="000B36F3">
        <w:rPr>
          <w:rFonts w:ascii="Garamond" w:eastAsia="Times New Roman" w:hAnsi="Garamond" w:cs="Times New Roman"/>
          <w:color w:val="111111"/>
          <w:sz w:val="33"/>
          <w:szCs w:val="33"/>
          <w:lang w:eastAsia="fr-FR"/>
        </w:rPr>
        <w:br/>
        <w:t>En journée. Les LED IR ne s'allumeront pas. Les photos et vidéos sont en couleur.</w:t>
      </w:r>
      <w:r w:rsidRPr="000B36F3">
        <w:rPr>
          <w:rFonts w:ascii="Garamond" w:eastAsia="Times New Roman" w:hAnsi="Garamond" w:cs="Times New Roman"/>
          <w:color w:val="111111"/>
          <w:sz w:val="33"/>
          <w:szCs w:val="33"/>
          <w:lang w:eastAsia="fr-FR"/>
        </w:rPr>
        <w:br/>
        <w:t>La nuit. Les LED IR donneront des lumières, et les photos et vidéos sont en noir et blanc.</w:t>
      </w:r>
      <w:r w:rsidRPr="000B36F3">
        <w:rPr>
          <w:rFonts w:ascii="Garamond" w:eastAsia="Times New Roman" w:hAnsi="Garamond" w:cs="Times New Roman"/>
          <w:color w:val="111111"/>
          <w:sz w:val="33"/>
          <w:szCs w:val="33"/>
          <w:lang w:eastAsia="fr-FR"/>
        </w:rPr>
        <w:br/>
        <w:t>Le décalage de tir est de 1 minute par défaut. L'option est 5s-60 min.</w:t>
      </w:r>
      <w:r w:rsidRPr="000B36F3">
        <w:rPr>
          <w:rFonts w:ascii="Garamond" w:eastAsia="Times New Roman" w:hAnsi="Garamond" w:cs="Times New Roman"/>
          <w:color w:val="111111"/>
          <w:sz w:val="33"/>
          <w:szCs w:val="33"/>
          <w:lang w:eastAsia="fr-FR"/>
        </w:rPr>
        <w:br/>
        <w:t>Veuillez configurer le mode d'enregistrement et les paramètres associés avant d'entrer en mode Live.</w:t>
      </w:r>
      <w:r w:rsidRPr="000B36F3">
        <w:rPr>
          <w:rFonts w:ascii="Garamond" w:eastAsia="Times New Roman" w:hAnsi="Garamond" w:cs="Times New Roman"/>
          <w:color w:val="111111"/>
          <w:sz w:val="33"/>
          <w:szCs w:val="33"/>
          <w:lang w:eastAsia="fr-FR"/>
        </w:rPr>
        <w:br/>
        <w:t>Lorsque Flash Light est réglé sur « Auto », l'appareil photo ajuste automatiquement la luminosité des LED IR à faible puissance. Lors de la prise de vue de nuit, la luminosité diminuera automatiquement et l'effet de prise de vue deviendra un peu médiocre. Pour une puissance ultra faible, la prise de vue s'arrêtera la nuit.</w:t>
      </w:r>
    </w:p>
    <w:p w14:paraId="19D9E617" w14:textId="77777777" w:rsidR="000B36F3" w:rsidRPr="000B36F3" w:rsidRDefault="000B36F3" w:rsidP="000B36F3">
      <w:pPr>
        <w:shd w:val="clear" w:color="auto" w:fill="FFFFFF"/>
        <w:spacing w:after="0" w:line="240" w:lineRule="auto"/>
        <w:outlineLvl w:val="3"/>
        <w:rPr>
          <w:rFonts w:ascii="Segoe UI" w:eastAsia="Times New Roman" w:hAnsi="Segoe UI" w:cs="Segoe UI"/>
          <w:b/>
          <w:bCs/>
          <w:color w:val="111111"/>
          <w:spacing w:val="-5"/>
          <w:sz w:val="27"/>
          <w:szCs w:val="27"/>
          <w:lang w:eastAsia="fr-FR"/>
        </w:rPr>
      </w:pPr>
      <w:r w:rsidRPr="000B36F3">
        <w:rPr>
          <w:rFonts w:ascii="Segoe UI" w:eastAsia="Times New Roman" w:hAnsi="Segoe UI" w:cs="Segoe UI"/>
          <w:b/>
          <w:bCs/>
          <w:color w:val="111111"/>
          <w:spacing w:val="-5"/>
          <w:sz w:val="27"/>
          <w:szCs w:val="27"/>
          <w:lang w:eastAsia="fr-FR"/>
        </w:rPr>
        <w:t>Connexion à l'ordinateur</w:t>
      </w:r>
    </w:p>
    <w:p w14:paraId="575CBDA5" w14:textId="77777777" w:rsidR="000B36F3" w:rsidRPr="000B36F3" w:rsidRDefault="000B36F3" w:rsidP="000B36F3">
      <w:pPr>
        <w:shd w:val="clear" w:color="auto" w:fill="FFFFFF"/>
        <w:spacing w:before="480" w:after="48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 xml:space="preserve">Veuillez passer en mode « SETUP » et connecter l'appareil photo à l'ordinateur avec un câble USB, l'écran LCD de l'appareil photo </w:t>
      </w:r>
      <w:r w:rsidRPr="000B36F3">
        <w:rPr>
          <w:rFonts w:ascii="Garamond" w:eastAsia="Times New Roman" w:hAnsi="Garamond" w:cs="Times New Roman"/>
          <w:color w:val="111111"/>
          <w:sz w:val="33"/>
          <w:szCs w:val="33"/>
          <w:lang w:eastAsia="fr-FR"/>
        </w:rPr>
        <w:lastRenderedPageBreak/>
        <w:t>affichera « invite MSDC. Et puis lisez ou copiez les données de la carte SD sur l'ordinateur.</w:t>
      </w:r>
    </w:p>
    <w:p w14:paraId="1BE4531D" w14:textId="77777777" w:rsidR="000B36F3" w:rsidRPr="000B36F3" w:rsidRDefault="000B36F3" w:rsidP="000B36F3">
      <w:pPr>
        <w:numPr>
          <w:ilvl w:val="0"/>
          <w:numId w:val="16"/>
        </w:numPr>
        <w:shd w:val="clear" w:color="auto" w:fill="FFFFFF"/>
        <w:spacing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Connectez l'appareil photo à votre ordinateur à l'aide du câble USB.</w:t>
      </w:r>
    </w:p>
    <w:p w14:paraId="21552FCB" w14:textId="77777777" w:rsidR="000B36F3" w:rsidRPr="000B36F3" w:rsidRDefault="000B36F3" w:rsidP="000B36F3">
      <w:pPr>
        <w:numPr>
          <w:ilvl w:val="0"/>
          <w:numId w:val="16"/>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L'appareil photo s'allume automatiquement en mode USB, indépendamment de la sélection sur le commutateur de mode.</w:t>
      </w:r>
    </w:p>
    <w:p w14:paraId="5C173152" w14:textId="77777777" w:rsidR="000B36F3" w:rsidRPr="000B36F3" w:rsidRDefault="000B36F3" w:rsidP="000B36F3">
      <w:pPr>
        <w:numPr>
          <w:ilvl w:val="0"/>
          <w:numId w:val="16"/>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La caméra s'installe sur l'ordinateur en tant que lecteur supplémentaire sous le nom de « Périphérique de stockage amovible »</w:t>
      </w:r>
    </w:p>
    <w:p w14:paraId="00CC07EF" w14:textId="77777777" w:rsidR="000B36F3" w:rsidRPr="000B36F3" w:rsidRDefault="000B36F3" w:rsidP="000B36F3">
      <w:pPr>
        <w:numPr>
          <w:ilvl w:val="0"/>
          <w:numId w:val="16"/>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Double-cliquez sur l'appareil pour détecter le dossier "DCIM*</w:t>
      </w:r>
    </w:p>
    <w:p w14:paraId="2E5919F1" w14:textId="77777777" w:rsidR="000B36F3" w:rsidRPr="000B36F3" w:rsidRDefault="000B36F3" w:rsidP="000B36F3">
      <w:pPr>
        <w:numPr>
          <w:ilvl w:val="0"/>
          <w:numId w:val="16"/>
        </w:numPr>
        <w:shd w:val="clear" w:color="auto" w:fill="FFFFFF"/>
        <w:spacing w:before="100" w:beforeAutospacing="1" w:after="100" w:afterAutospacing="1"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Les photos et vidéos se trouvent dans les sous-dossiers du dossier « DCIM ».</w:t>
      </w:r>
    </w:p>
    <w:p w14:paraId="2B44FC48" w14:textId="77777777" w:rsidR="000B36F3" w:rsidRPr="000B36F3" w:rsidRDefault="000B36F3" w:rsidP="000B36F3">
      <w:pPr>
        <w:numPr>
          <w:ilvl w:val="0"/>
          <w:numId w:val="16"/>
        </w:numPr>
        <w:shd w:val="clear" w:color="auto" w:fill="FFFFFF"/>
        <w:spacing w:before="100" w:beforeAutospacing="1"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Vous pouvez copier ou déplacer des photos et des vidéos files sur l'ordinateur.</w:t>
      </w:r>
    </w:p>
    <w:p w14:paraId="108F314F" w14:textId="77777777" w:rsidR="000B36F3" w:rsidRPr="000B36F3" w:rsidRDefault="000B36F3" w:rsidP="000B36F3">
      <w:pPr>
        <w:shd w:val="clear" w:color="auto" w:fill="FFFFFF"/>
        <w:spacing w:after="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b/>
          <w:bCs/>
          <w:color w:val="111111"/>
          <w:sz w:val="33"/>
          <w:szCs w:val="33"/>
          <w:lang w:eastAsia="fr-FR"/>
        </w:rPr>
        <w:t>Vous pouvez également insérer la carte mémoire dans un lecteur de carte sur l'ordinateur.</w:t>
      </w:r>
    </w:p>
    <w:p w14:paraId="6063690B" w14:textId="77777777" w:rsidR="000B36F3" w:rsidRPr="000B36F3" w:rsidRDefault="000B36F3" w:rsidP="000B36F3">
      <w:pPr>
        <w:shd w:val="clear" w:color="auto" w:fill="FFFFFF"/>
        <w:spacing w:after="0" w:line="240" w:lineRule="auto"/>
        <w:outlineLvl w:val="3"/>
        <w:rPr>
          <w:rFonts w:ascii="Segoe UI" w:eastAsia="Times New Roman" w:hAnsi="Segoe UI" w:cs="Segoe UI"/>
          <w:b/>
          <w:bCs/>
          <w:color w:val="111111"/>
          <w:spacing w:val="-5"/>
          <w:sz w:val="27"/>
          <w:szCs w:val="27"/>
          <w:lang w:eastAsia="fr-FR"/>
        </w:rPr>
      </w:pPr>
      <w:r w:rsidRPr="000B36F3">
        <w:rPr>
          <w:rFonts w:ascii="Segoe UI" w:eastAsia="Times New Roman" w:hAnsi="Segoe UI" w:cs="Segoe UI"/>
          <w:b/>
          <w:bCs/>
          <w:color w:val="111111"/>
          <w:spacing w:val="-5"/>
          <w:sz w:val="27"/>
          <w:szCs w:val="27"/>
          <w:lang w:eastAsia="fr-FR"/>
        </w:rPr>
        <w:t>FICHE TECHNIQUE</w:t>
      </w:r>
    </w:p>
    <w:tbl>
      <w:tblPr>
        <w:tblW w:w="13980" w:type="dxa"/>
        <w:shd w:val="clear" w:color="auto" w:fill="FFFFFF"/>
        <w:tblCellMar>
          <w:top w:w="15" w:type="dxa"/>
          <w:left w:w="15" w:type="dxa"/>
          <w:bottom w:w="15" w:type="dxa"/>
          <w:right w:w="15" w:type="dxa"/>
        </w:tblCellMar>
        <w:tblLook w:val="04A0" w:firstRow="1" w:lastRow="0" w:firstColumn="1" w:lastColumn="0" w:noHBand="0" w:noVBand="1"/>
      </w:tblPr>
      <w:tblGrid>
        <w:gridCol w:w="4197"/>
        <w:gridCol w:w="9783"/>
      </w:tblGrid>
      <w:tr w:rsidR="000B36F3" w:rsidRPr="000B36F3" w14:paraId="1CEA3FC7"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0C1BC2C"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Élément</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035CDF2C"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Macintosh</w:t>
            </w:r>
          </w:p>
        </w:tc>
      </w:tr>
      <w:tr w:rsidR="000B36F3" w:rsidRPr="000B36F3" w14:paraId="20E18C2A"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19D6FE3"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Capteur d'image</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FDA32F3"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 xml:space="preserve">Capteur CMOS 20 </w:t>
            </w:r>
            <w:proofErr w:type="spellStart"/>
            <w:r w:rsidRPr="000B36F3">
              <w:rPr>
                <w:rFonts w:ascii="Segoe UI" w:eastAsia="Times New Roman" w:hAnsi="Segoe UI" w:cs="Segoe UI"/>
                <w:color w:val="111111"/>
                <w:sz w:val="33"/>
                <w:szCs w:val="33"/>
                <w:lang w:eastAsia="fr-FR"/>
              </w:rPr>
              <w:t>Megapixel</w:t>
            </w:r>
            <w:proofErr w:type="spellEnd"/>
          </w:p>
        </w:tc>
      </w:tr>
      <w:tr w:rsidR="000B36F3" w:rsidRPr="000B36F3" w14:paraId="0DF75609"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07CAF2B7"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Résolution photo</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0FCE0696" w14:textId="77777777" w:rsidR="000B36F3" w:rsidRPr="000B36F3" w:rsidRDefault="000B36F3" w:rsidP="000B36F3">
            <w:pPr>
              <w:numPr>
                <w:ilvl w:val="0"/>
                <w:numId w:val="17"/>
              </w:numPr>
              <w:wordWrap w:val="0"/>
              <w:spacing w:before="100" w:beforeAutospacing="1" w:after="100" w:afterAutospacing="1"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20MP (5200*3900) ;</w:t>
            </w:r>
          </w:p>
          <w:p w14:paraId="6DDF737E" w14:textId="77777777" w:rsidR="000B36F3" w:rsidRPr="000B36F3" w:rsidRDefault="000B36F3" w:rsidP="000B36F3">
            <w:pPr>
              <w:numPr>
                <w:ilvl w:val="0"/>
                <w:numId w:val="17"/>
              </w:numPr>
              <w:wordWrap w:val="0"/>
              <w:spacing w:before="100" w:beforeAutospacing="1" w:after="100" w:afterAutospacing="1"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16MP (4608*3456) ;</w:t>
            </w:r>
          </w:p>
          <w:p w14:paraId="305EA229" w14:textId="77777777" w:rsidR="000B36F3" w:rsidRPr="000B36F3" w:rsidRDefault="000B36F3" w:rsidP="000B36F3">
            <w:pPr>
              <w:numPr>
                <w:ilvl w:val="0"/>
                <w:numId w:val="17"/>
              </w:numPr>
              <w:wordWrap w:val="0"/>
              <w:spacing w:before="100" w:beforeAutospacing="1" w:after="100" w:afterAutospacing="1"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12MP (4000*3000),</w:t>
            </w:r>
          </w:p>
          <w:p w14:paraId="397FBC43" w14:textId="77777777" w:rsidR="000B36F3" w:rsidRPr="000B36F3" w:rsidRDefault="000B36F3" w:rsidP="000B36F3">
            <w:pPr>
              <w:numPr>
                <w:ilvl w:val="0"/>
                <w:numId w:val="17"/>
              </w:numPr>
              <w:wordWrap w:val="0"/>
              <w:spacing w:before="100" w:beforeAutospacing="1" w:after="100" w:afterAutospacing="1"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8MP (3264 × 2448),</w:t>
            </w:r>
          </w:p>
          <w:p w14:paraId="7466271C" w14:textId="77777777" w:rsidR="000B36F3" w:rsidRPr="000B36F3" w:rsidRDefault="000B36F3" w:rsidP="000B36F3">
            <w:pPr>
              <w:numPr>
                <w:ilvl w:val="0"/>
                <w:numId w:val="17"/>
              </w:numPr>
              <w:wordWrap w:val="0"/>
              <w:spacing w:before="100" w:beforeAutospacing="1" w:after="100" w:afterAutospacing="1"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5MP (2592 x 1944). 3MP (2048 × 1536).</w:t>
            </w:r>
          </w:p>
        </w:tc>
      </w:tr>
      <w:tr w:rsidR="000B36F3" w:rsidRPr="000B36F3" w14:paraId="7E24C47E"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4AC4A4B"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PARAVENT</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0AB13D6"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TFTLCD couleur 6.1 cm (2.4") ; 320×240 pixels</w:t>
            </w:r>
          </w:p>
        </w:tc>
      </w:tr>
      <w:tr w:rsidR="000B36F3" w:rsidRPr="000B36F3" w14:paraId="00ACD7C2"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393081D"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 </w:t>
            </w:r>
          </w:p>
          <w:p w14:paraId="1AAB2192"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Support d'enregistrement</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32339A22"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Prend en charge les cartes mémoire Micro SD jusqu'à 32 Go (non incluses)</w:t>
            </w:r>
          </w:p>
        </w:tc>
      </w:tr>
      <w:tr w:rsidR="000B36F3" w:rsidRPr="000B36F3" w14:paraId="28C545C1"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01DDD2F2"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lastRenderedPageBreak/>
              <w:t> </w:t>
            </w:r>
          </w:p>
          <w:p w14:paraId="35F23A80"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Résolutions vidéo</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28BB0266" w14:textId="77777777" w:rsidR="000B36F3" w:rsidRPr="000B36F3" w:rsidRDefault="000B36F3" w:rsidP="000B36F3">
            <w:pPr>
              <w:numPr>
                <w:ilvl w:val="0"/>
                <w:numId w:val="18"/>
              </w:numPr>
              <w:wordWrap w:val="0"/>
              <w:spacing w:before="100" w:beforeAutospacing="1" w:after="100" w:afterAutospacing="1"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1920 × 1080,1280, 720 × XNUMX,</w:t>
            </w:r>
          </w:p>
          <w:p w14:paraId="2957CFA2" w14:textId="77777777" w:rsidR="000B36F3" w:rsidRPr="000B36F3" w:rsidRDefault="000B36F3" w:rsidP="000B36F3">
            <w:pPr>
              <w:numPr>
                <w:ilvl w:val="0"/>
                <w:numId w:val="18"/>
              </w:numPr>
              <w:wordWrap w:val="0"/>
              <w:spacing w:before="100" w:beforeAutospacing="1" w:after="100" w:afterAutospacing="1"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720x480,640×480,320×240</w:t>
            </w:r>
          </w:p>
        </w:tc>
      </w:tr>
      <w:tr w:rsidR="000B36F3" w:rsidRPr="000B36F3" w14:paraId="2CDAE058"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3311D707"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Objectif</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E73002F"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F2.5, f=3.6mm, FOV=130°</w:t>
            </w:r>
          </w:p>
        </w:tc>
      </w:tr>
      <w:tr w:rsidR="000B36F3" w:rsidRPr="000B36F3" w14:paraId="14F967CE"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3DD5E91"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La distance de la version de nuit</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3E81CF45"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20m</w:t>
            </w:r>
          </w:p>
        </w:tc>
      </w:tr>
      <w:tr w:rsidR="000B36F3" w:rsidRPr="000B36F3" w14:paraId="78D1B9AC"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3F10063B"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Distance de déclenchement</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4CBC858"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Jusqu'à mètres 20</w:t>
            </w:r>
          </w:p>
        </w:tc>
      </w:tr>
      <w:tr w:rsidR="000B36F3" w:rsidRPr="000B36F3" w14:paraId="211C31CE"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20CCF64B"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Temps de déclenchement</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721169FE"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0.3-0.5 seconde</w:t>
            </w:r>
          </w:p>
        </w:tc>
      </w:tr>
      <w:tr w:rsidR="000B36F3" w:rsidRPr="000B36F3" w14:paraId="0C0110D5"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51AF817A"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décalage de tir</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550716C3"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5 secondes à 60 minutes</w:t>
            </w:r>
          </w:p>
        </w:tc>
      </w:tr>
      <w:tr w:rsidR="000B36F3" w:rsidRPr="000B36F3" w14:paraId="553D1F67"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1FEF74A0"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flash infrarouge</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059EF46"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42 LED infrarouges</w:t>
            </w:r>
          </w:p>
        </w:tc>
      </w:tr>
      <w:tr w:rsidR="000B36F3" w:rsidRPr="000B36F3" w14:paraId="7E0A898B"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24EA9D7E"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Angle de détection du capteur</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57A8B3E7"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130 °</w:t>
            </w:r>
          </w:p>
        </w:tc>
      </w:tr>
      <w:tr w:rsidR="000B36F3" w:rsidRPr="000B36F3" w14:paraId="6C422267"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754B9786"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Eau de pulvérisation protégée</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7000DD99"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Oui (IP56)</w:t>
            </w:r>
          </w:p>
        </w:tc>
      </w:tr>
      <w:tr w:rsidR="000B36F3" w:rsidRPr="000B36F3" w14:paraId="2F246823"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02EB1F1"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Formats de stockage</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5A6D5360"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Photo : JPEG ; Vidéo : AVI. MJPC</w:t>
            </w:r>
          </w:p>
        </w:tc>
      </w:tr>
      <w:tr w:rsidR="000B36F3" w:rsidRPr="000B36F3" w14:paraId="3635A223"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22BBCD86"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Connexions</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19C85A1C"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Mini-USB 2.0</w:t>
            </w:r>
          </w:p>
        </w:tc>
      </w:tr>
      <w:tr w:rsidR="000B36F3" w:rsidRPr="000B36F3" w14:paraId="5740BE3B"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299FADF"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Autonomie en veille</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283A14E8"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Environ 6 mois (avec 8 piles)</w:t>
            </w:r>
          </w:p>
        </w:tc>
      </w:tr>
      <w:tr w:rsidR="000B36F3" w:rsidRPr="000B36F3" w14:paraId="62DCCD14"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9CEAEE1"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Dimensions</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3917D896"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97x140x67mm</w:t>
            </w:r>
          </w:p>
        </w:tc>
      </w:tr>
      <w:tr w:rsidR="000B36F3" w:rsidRPr="000B36F3" w14:paraId="1C35BCC9"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BB46942"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Alimentation</w:t>
            </w:r>
          </w:p>
        </w:tc>
        <w:tc>
          <w:tcPr>
            <w:tcW w:w="549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336DF84" w14:textId="77777777" w:rsidR="000B36F3" w:rsidRPr="000B36F3" w:rsidRDefault="000B36F3" w:rsidP="000B36F3">
            <w:pPr>
              <w:numPr>
                <w:ilvl w:val="0"/>
                <w:numId w:val="19"/>
              </w:numPr>
              <w:wordWrap w:val="0"/>
              <w:spacing w:before="100" w:beforeAutospacing="1" w:after="100" w:afterAutospacing="1"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8 piles alcalines LR6 (AA) à faible décharge ;</w:t>
            </w:r>
          </w:p>
          <w:p w14:paraId="4B29C34A" w14:textId="77777777" w:rsidR="000B36F3" w:rsidRPr="000B36F3" w:rsidRDefault="000B36F3" w:rsidP="000B36F3">
            <w:pPr>
              <w:numPr>
                <w:ilvl w:val="0"/>
                <w:numId w:val="19"/>
              </w:numPr>
              <w:wordWrap w:val="0"/>
              <w:spacing w:before="100" w:beforeAutospacing="1" w:after="100" w:afterAutospacing="1"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Alimentation externe 6V, au moins 1.5A (non fournie)</w:t>
            </w:r>
          </w:p>
        </w:tc>
      </w:tr>
    </w:tbl>
    <w:p w14:paraId="549828C2" w14:textId="77777777" w:rsidR="000B36F3" w:rsidRPr="000B36F3" w:rsidRDefault="000B36F3" w:rsidP="000B36F3">
      <w:pPr>
        <w:shd w:val="clear" w:color="auto" w:fill="FFFFFF"/>
        <w:spacing w:after="0" w:line="240" w:lineRule="auto"/>
        <w:outlineLvl w:val="3"/>
        <w:rPr>
          <w:rFonts w:ascii="Segoe UI" w:eastAsia="Times New Roman" w:hAnsi="Segoe UI" w:cs="Segoe UI"/>
          <w:b/>
          <w:bCs/>
          <w:color w:val="111111"/>
          <w:spacing w:val="-5"/>
          <w:sz w:val="27"/>
          <w:szCs w:val="27"/>
          <w:lang w:eastAsia="fr-FR"/>
        </w:rPr>
      </w:pPr>
      <w:r w:rsidRPr="000B36F3">
        <w:rPr>
          <w:rFonts w:ascii="Segoe UI" w:eastAsia="Times New Roman" w:hAnsi="Segoe UI" w:cs="Segoe UI"/>
          <w:b/>
          <w:bCs/>
          <w:color w:val="111111"/>
          <w:spacing w:val="-5"/>
          <w:sz w:val="27"/>
          <w:szCs w:val="27"/>
          <w:lang w:eastAsia="fr-FR"/>
        </w:rPr>
        <w:t>DÉPANNAGE SIMPLE</w:t>
      </w:r>
    </w:p>
    <w:tbl>
      <w:tblPr>
        <w:tblW w:w="13980" w:type="dxa"/>
        <w:shd w:val="clear" w:color="auto" w:fill="FFFFFF"/>
        <w:tblCellMar>
          <w:top w:w="15" w:type="dxa"/>
          <w:left w:w="15" w:type="dxa"/>
          <w:bottom w:w="15" w:type="dxa"/>
          <w:right w:w="15" w:type="dxa"/>
        </w:tblCellMar>
        <w:tblLook w:val="04A0" w:firstRow="1" w:lastRow="0" w:firstColumn="1" w:lastColumn="0" w:noHBand="0" w:noVBand="1"/>
      </w:tblPr>
      <w:tblGrid>
        <w:gridCol w:w="4013"/>
        <w:gridCol w:w="9967"/>
      </w:tblGrid>
      <w:tr w:rsidR="000B36F3" w:rsidRPr="000B36F3" w14:paraId="68434EAC"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C608E17"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lastRenderedPageBreak/>
              <w:t>La caméra ne s'allume pas</w:t>
            </w:r>
          </w:p>
        </w:tc>
        <w:tc>
          <w:tcPr>
            <w:tcW w:w="585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F37EC9C" w14:textId="77777777" w:rsidR="000B36F3" w:rsidRPr="000B36F3" w:rsidRDefault="000B36F3" w:rsidP="000B36F3">
            <w:pPr>
              <w:numPr>
                <w:ilvl w:val="0"/>
                <w:numId w:val="20"/>
              </w:numPr>
              <w:wordWrap w:val="0"/>
              <w:spacing w:before="100" w:beforeAutospacing="1" w:after="100" w:afterAutospacing="1"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Veuillez vérifier si les piles sont correctement installées.</w:t>
            </w:r>
          </w:p>
          <w:p w14:paraId="2F7CF803" w14:textId="77777777" w:rsidR="000B36F3" w:rsidRPr="000B36F3" w:rsidRDefault="000B36F3" w:rsidP="000B36F3">
            <w:pPr>
              <w:numPr>
                <w:ilvl w:val="0"/>
                <w:numId w:val="20"/>
              </w:numPr>
              <w:wordWrap w:val="0"/>
              <w:spacing w:before="100" w:beforeAutospacing="1" w:after="100" w:afterAutospacing="1"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Vérifiez si la capacité de la batterie est faible ou épuisée. Si c'est le cas, veuillez les remplacer par des piles neuves.</w:t>
            </w:r>
          </w:p>
        </w:tc>
      </w:tr>
      <w:tr w:rsidR="000B36F3" w:rsidRPr="000B36F3" w14:paraId="111B9A7D"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792E168A"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L'appareil photo s'éteint automatiquement</w:t>
            </w:r>
          </w:p>
        </w:tc>
        <w:tc>
          <w:tcPr>
            <w:tcW w:w="585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7823A836" w14:textId="77777777" w:rsidR="000B36F3" w:rsidRPr="000B36F3" w:rsidRDefault="000B36F3" w:rsidP="000B36F3">
            <w:pPr>
              <w:numPr>
                <w:ilvl w:val="0"/>
                <w:numId w:val="21"/>
              </w:numPr>
              <w:wordWrap w:val="0"/>
              <w:spacing w:before="100" w:beforeAutospacing="1" w:after="100" w:afterAutospacing="1"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Veuillez vérifier si la capacité de la batterie est faible ou épuisée. Si c'est le cas, essayez de changer les nouvelles piles pour une utilisation en extérieur ou connectez un adaptateur secteur pour une utilisation en intérieur.</w:t>
            </w:r>
          </w:p>
          <w:p w14:paraId="0AF91808" w14:textId="77777777" w:rsidR="000B36F3" w:rsidRPr="000B36F3" w:rsidRDefault="000B36F3" w:rsidP="000B36F3">
            <w:pPr>
              <w:numPr>
                <w:ilvl w:val="0"/>
                <w:numId w:val="21"/>
              </w:numPr>
              <w:wordWrap w:val="0"/>
              <w:spacing w:before="100" w:beforeAutospacing="1" w:after="100" w:afterAutospacing="1"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Veuillez vérifier si la carte SD est pleine. Si c'est le cas, transférez des images et des vidéos sur votre ordinateur ou supprimez-en files en mode Relecture.</w:t>
            </w:r>
          </w:p>
        </w:tc>
      </w:tr>
      <w:tr w:rsidR="000B36F3" w:rsidRPr="000B36F3" w14:paraId="09312B64"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B026DFF"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Il affiche « Erreur de la carte SD »</w:t>
            </w:r>
          </w:p>
        </w:tc>
        <w:tc>
          <w:tcPr>
            <w:tcW w:w="585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5742BF81" w14:textId="77777777" w:rsidR="000B36F3" w:rsidRPr="000B36F3" w:rsidRDefault="000B36F3" w:rsidP="000B36F3">
            <w:pPr>
              <w:numPr>
                <w:ilvl w:val="0"/>
                <w:numId w:val="22"/>
              </w:numPr>
              <w:wordWrap w:val="0"/>
              <w:spacing w:before="100" w:beforeAutospacing="1" w:after="100" w:afterAutospacing="1" w:line="240" w:lineRule="auto"/>
              <w:rPr>
                <w:rFonts w:ascii="Segoe UI" w:eastAsia="Times New Roman" w:hAnsi="Segoe UI" w:cs="Segoe UI"/>
                <w:color w:val="111111"/>
                <w:sz w:val="33"/>
                <w:szCs w:val="33"/>
                <w:lang w:eastAsia="fr-FR"/>
              </w:rPr>
            </w:pPr>
            <w:proofErr w:type="spellStart"/>
            <w:r w:rsidRPr="000B36F3">
              <w:rPr>
                <w:rFonts w:ascii="Segoe UI" w:eastAsia="Times New Roman" w:hAnsi="Segoe UI" w:cs="Segoe UI"/>
                <w:color w:val="111111"/>
                <w:sz w:val="33"/>
                <w:szCs w:val="33"/>
                <w:lang w:eastAsia="fr-FR"/>
              </w:rPr>
              <w:t>Veuillez vous</w:t>
            </w:r>
            <w:proofErr w:type="spellEnd"/>
            <w:r w:rsidRPr="000B36F3">
              <w:rPr>
                <w:rFonts w:ascii="Segoe UI" w:eastAsia="Times New Roman" w:hAnsi="Segoe UI" w:cs="Segoe UI"/>
                <w:color w:val="111111"/>
                <w:sz w:val="33"/>
                <w:szCs w:val="33"/>
                <w:lang w:eastAsia="fr-FR"/>
              </w:rPr>
              <w:t xml:space="preserve"> assurer que la carte SD est de classe 10 standard ou de niveau supérieur.</w:t>
            </w:r>
          </w:p>
          <w:p w14:paraId="36B9990C" w14:textId="77777777" w:rsidR="000B36F3" w:rsidRPr="000B36F3" w:rsidRDefault="000B36F3" w:rsidP="000B36F3">
            <w:pPr>
              <w:numPr>
                <w:ilvl w:val="0"/>
                <w:numId w:val="22"/>
              </w:numPr>
              <w:wordWrap w:val="0"/>
              <w:spacing w:before="100" w:beforeAutospacing="1" w:after="100" w:afterAutospacing="1"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Veuillez utiliser l'appareil photo pour formater la carte SD pour la première fois.</w:t>
            </w:r>
          </w:p>
        </w:tc>
      </w:tr>
      <w:tr w:rsidR="000B36F3" w:rsidRPr="000B36F3" w14:paraId="41A5A57A"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3E5A607D"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Les vidéos sont saccadées ou nerveuses lorsqu'elles sont lues sur un ordinateur</w:t>
            </w:r>
          </w:p>
        </w:tc>
        <w:tc>
          <w:tcPr>
            <w:tcW w:w="585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2C3467FD" w14:textId="77777777" w:rsidR="000B36F3" w:rsidRPr="000B36F3" w:rsidRDefault="000B36F3" w:rsidP="000B36F3">
            <w:pPr>
              <w:numPr>
                <w:ilvl w:val="0"/>
                <w:numId w:val="23"/>
              </w:numPr>
              <w:wordWrap w:val="0"/>
              <w:spacing w:before="100" w:beforeAutospacing="1" w:after="100" w:afterAutospacing="1"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Essayez d'utiliser différents lecteurs multimédias tels que le lecteur VLC.</w:t>
            </w:r>
          </w:p>
          <w:p w14:paraId="718620CF" w14:textId="77777777" w:rsidR="000B36F3" w:rsidRPr="000B36F3" w:rsidRDefault="000B36F3" w:rsidP="000B36F3">
            <w:pPr>
              <w:numPr>
                <w:ilvl w:val="0"/>
                <w:numId w:val="23"/>
              </w:numPr>
              <w:wordWrap w:val="0"/>
              <w:spacing w:before="100" w:beforeAutospacing="1" w:after="100" w:afterAutospacing="1"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Assurez-vous que le clip vidéo au format AVI peut être lu sur votre ordinateur.</w:t>
            </w:r>
          </w:p>
        </w:tc>
      </w:tr>
      <w:tr w:rsidR="000B36F3" w:rsidRPr="000B36F3" w14:paraId="32D33ED1"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0ACA11F7"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L'image n'est pas claire</w:t>
            </w:r>
          </w:p>
        </w:tc>
        <w:tc>
          <w:tcPr>
            <w:tcW w:w="585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051FDFA4"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proofErr w:type="spellStart"/>
            <w:r w:rsidRPr="000B36F3">
              <w:rPr>
                <w:rFonts w:ascii="Segoe UI" w:eastAsia="Times New Roman" w:hAnsi="Segoe UI" w:cs="Segoe UI"/>
                <w:color w:val="111111"/>
                <w:sz w:val="33"/>
                <w:szCs w:val="33"/>
                <w:lang w:eastAsia="fr-FR"/>
              </w:rPr>
              <w:t>Veuillez vous</w:t>
            </w:r>
            <w:proofErr w:type="spellEnd"/>
            <w:r w:rsidRPr="000B36F3">
              <w:rPr>
                <w:rFonts w:ascii="Segoe UI" w:eastAsia="Times New Roman" w:hAnsi="Segoe UI" w:cs="Segoe UI"/>
                <w:color w:val="111111"/>
                <w:sz w:val="33"/>
                <w:szCs w:val="33"/>
                <w:lang w:eastAsia="fr-FR"/>
              </w:rPr>
              <w:t xml:space="preserve"> assurer que vous avez retiré les films protecteurs des LED IR et de l'objectif avant de l'utiliser.</w:t>
            </w:r>
          </w:p>
        </w:tc>
      </w:tr>
      <w:tr w:rsidR="000B36F3" w:rsidRPr="000B36F3" w14:paraId="28FB9F89" w14:textId="77777777" w:rsidTr="000B36F3">
        <w:tc>
          <w:tcPr>
            <w:tcW w:w="235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6D1DA027" w14:textId="77777777" w:rsidR="000B36F3" w:rsidRPr="000B36F3" w:rsidRDefault="000B36F3" w:rsidP="000B36F3">
            <w:pPr>
              <w:wordWrap w:val="0"/>
              <w:spacing w:before="100" w:beforeAutospacing="1" w:after="100" w:afterAutospacing="1" w:line="240" w:lineRule="auto"/>
              <w:jc w:val="center"/>
              <w:rPr>
                <w:rFonts w:ascii="Segoe UI" w:eastAsia="Times New Roman" w:hAnsi="Segoe UI" w:cs="Segoe UI"/>
                <w:color w:val="111111"/>
                <w:sz w:val="33"/>
                <w:szCs w:val="33"/>
                <w:lang w:eastAsia="fr-FR"/>
              </w:rPr>
            </w:pPr>
            <w:r w:rsidRPr="000B36F3">
              <w:rPr>
                <w:rFonts w:ascii="Segoe UI" w:eastAsia="Times New Roman" w:hAnsi="Segoe UI" w:cs="Segoe UI"/>
                <w:b/>
                <w:bCs/>
                <w:color w:val="111111"/>
                <w:sz w:val="33"/>
                <w:szCs w:val="33"/>
                <w:lang w:eastAsia="fr-FR"/>
              </w:rPr>
              <w:t>L'appareil photo ne prend pas d'images et n'enregistre pas de vidéos</w:t>
            </w:r>
          </w:p>
        </w:tc>
        <w:tc>
          <w:tcPr>
            <w:tcW w:w="585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2495FC45" w14:textId="77777777" w:rsidR="000B36F3" w:rsidRPr="000B36F3" w:rsidRDefault="000B36F3" w:rsidP="000B36F3">
            <w:pPr>
              <w:wordWrap w:val="0"/>
              <w:spacing w:after="0" w:line="240" w:lineRule="auto"/>
              <w:rPr>
                <w:rFonts w:ascii="Segoe UI" w:eastAsia="Times New Roman" w:hAnsi="Segoe UI" w:cs="Segoe UI"/>
                <w:color w:val="111111"/>
                <w:sz w:val="33"/>
                <w:szCs w:val="33"/>
                <w:lang w:eastAsia="fr-FR"/>
              </w:rPr>
            </w:pPr>
            <w:r w:rsidRPr="000B36F3">
              <w:rPr>
                <w:rFonts w:ascii="Segoe UI" w:eastAsia="Times New Roman" w:hAnsi="Segoe UI" w:cs="Segoe UI"/>
                <w:color w:val="111111"/>
                <w:sz w:val="33"/>
                <w:szCs w:val="33"/>
                <w:lang w:eastAsia="fr-FR"/>
              </w:rPr>
              <w:t>Vérifiez si la mémoire de la carte SD est pleine, transférez des images ou des vidéos sur votre ordinateur ou supprimez-en files en mode Relecture.</w:t>
            </w:r>
          </w:p>
        </w:tc>
      </w:tr>
    </w:tbl>
    <w:p w14:paraId="582414A6" w14:textId="77777777" w:rsidR="000B36F3" w:rsidRPr="000B36F3" w:rsidRDefault="000B36F3" w:rsidP="000B36F3">
      <w:pPr>
        <w:shd w:val="clear" w:color="auto" w:fill="FFFFFF"/>
        <w:spacing w:after="0" w:line="240" w:lineRule="auto"/>
        <w:outlineLvl w:val="4"/>
        <w:rPr>
          <w:rFonts w:ascii="Segoe UI" w:eastAsia="Times New Roman" w:hAnsi="Segoe UI" w:cs="Segoe UI"/>
          <w:b/>
          <w:bCs/>
          <w:color w:val="111111"/>
          <w:spacing w:val="-5"/>
          <w:sz w:val="21"/>
          <w:szCs w:val="21"/>
          <w:lang w:eastAsia="fr-FR"/>
        </w:rPr>
      </w:pPr>
      <w:r w:rsidRPr="000B36F3">
        <w:rPr>
          <w:rFonts w:ascii="Segoe UI" w:eastAsia="Times New Roman" w:hAnsi="Segoe UI" w:cs="Segoe UI"/>
          <w:b/>
          <w:bCs/>
          <w:color w:val="111111"/>
          <w:spacing w:val="-5"/>
          <w:sz w:val="21"/>
          <w:szCs w:val="21"/>
          <w:lang w:eastAsia="fr-FR"/>
        </w:rPr>
        <w:t>Entretien</w:t>
      </w:r>
    </w:p>
    <w:p w14:paraId="7B3901E3" w14:textId="77777777" w:rsidR="000B36F3" w:rsidRPr="000B36F3" w:rsidRDefault="000B36F3" w:rsidP="000B36F3">
      <w:pPr>
        <w:shd w:val="clear" w:color="auto" w:fill="FFFFFF"/>
        <w:spacing w:before="480" w:after="48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lastRenderedPageBreak/>
        <w:t>N'utilisez pas de nettoyants corrosifs, tels que de l'alcool à brûler, des diluants, etc. pour nettoyer le boîtier de la caméra et les accessoires fournis. Si nécessaire, nettoyez les composants du système avec un chiffon doux et sec.</w:t>
      </w:r>
    </w:p>
    <w:p w14:paraId="550A5CA5" w14:textId="77777777" w:rsidR="000B36F3" w:rsidRPr="000B36F3" w:rsidRDefault="000B36F3" w:rsidP="000B36F3">
      <w:pPr>
        <w:shd w:val="clear" w:color="auto" w:fill="FFFFFF"/>
        <w:spacing w:after="0" w:line="240" w:lineRule="auto"/>
        <w:outlineLvl w:val="4"/>
        <w:rPr>
          <w:rFonts w:ascii="Segoe UI" w:eastAsia="Times New Roman" w:hAnsi="Segoe UI" w:cs="Segoe UI"/>
          <w:b/>
          <w:bCs/>
          <w:color w:val="111111"/>
          <w:spacing w:val="-5"/>
          <w:sz w:val="21"/>
          <w:szCs w:val="21"/>
          <w:lang w:eastAsia="fr-FR"/>
        </w:rPr>
      </w:pPr>
      <w:r w:rsidRPr="000B36F3">
        <w:rPr>
          <w:rFonts w:ascii="Segoe UI" w:eastAsia="Times New Roman" w:hAnsi="Segoe UI" w:cs="Segoe UI"/>
          <w:b/>
          <w:bCs/>
          <w:color w:val="111111"/>
          <w:spacing w:val="-5"/>
          <w:sz w:val="21"/>
          <w:szCs w:val="21"/>
          <w:lang w:eastAsia="fr-FR"/>
        </w:rPr>
        <w:t>Stockage</w:t>
      </w:r>
    </w:p>
    <w:p w14:paraId="09911776" w14:textId="77777777" w:rsidR="000B36F3" w:rsidRPr="000B36F3" w:rsidRDefault="000B36F3" w:rsidP="000B36F3">
      <w:pPr>
        <w:shd w:val="clear" w:color="auto" w:fill="FFFFFF"/>
        <w:spacing w:before="480" w:after="480" w:line="240" w:lineRule="auto"/>
        <w:rPr>
          <w:rFonts w:ascii="Garamond" w:eastAsia="Times New Roman" w:hAnsi="Garamond" w:cs="Times New Roman"/>
          <w:color w:val="111111"/>
          <w:sz w:val="33"/>
          <w:szCs w:val="33"/>
          <w:lang w:eastAsia="fr-FR"/>
        </w:rPr>
      </w:pPr>
      <w:r w:rsidRPr="000B36F3">
        <w:rPr>
          <w:rFonts w:ascii="Garamond" w:eastAsia="Times New Roman" w:hAnsi="Garamond" w:cs="Times New Roman"/>
          <w:color w:val="111111"/>
          <w:sz w:val="33"/>
          <w:szCs w:val="33"/>
          <w:lang w:eastAsia="fr-FR"/>
        </w:rPr>
        <w:t>Retirez toujours la batterie du boîtier si l'appareil photo n'est pas utilisé pendant un certain temps et rangez la batterie séparément. Au quotidien et sur de plus longues périodes, les batteries peuvent être conservées dans un endroit sec, hors de portée des enfants.</w:t>
      </w:r>
    </w:p>
    <w:p w14:paraId="36380213" w14:textId="77777777" w:rsidR="006C5D54" w:rsidRDefault="006C5D54"/>
    <w:sectPr w:rsidR="006C5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0675"/>
    <w:multiLevelType w:val="multilevel"/>
    <w:tmpl w:val="EB98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1F22B9"/>
    <w:multiLevelType w:val="multilevel"/>
    <w:tmpl w:val="73920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C226C"/>
    <w:multiLevelType w:val="multilevel"/>
    <w:tmpl w:val="849A9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8645D8"/>
    <w:multiLevelType w:val="multilevel"/>
    <w:tmpl w:val="5100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A647F"/>
    <w:multiLevelType w:val="multilevel"/>
    <w:tmpl w:val="31E81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C3F3B"/>
    <w:multiLevelType w:val="multilevel"/>
    <w:tmpl w:val="0D387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916952"/>
    <w:multiLevelType w:val="multilevel"/>
    <w:tmpl w:val="5DFAB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FA60F5"/>
    <w:multiLevelType w:val="multilevel"/>
    <w:tmpl w:val="C24C6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EB218D"/>
    <w:multiLevelType w:val="multilevel"/>
    <w:tmpl w:val="AF8C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121381"/>
    <w:multiLevelType w:val="multilevel"/>
    <w:tmpl w:val="F1B41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BD614E"/>
    <w:multiLevelType w:val="multilevel"/>
    <w:tmpl w:val="4E605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FD6245"/>
    <w:multiLevelType w:val="multilevel"/>
    <w:tmpl w:val="5E5E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391F75"/>
    <w:multiLevelType w:val="multilevel"/>
    <w:tmpl w:val="0C2A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5509FB"/>
    <w:multiLevelType w:val="multilevel"/>
    <w:tmpl w:val="20F6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3D4301"/>
    <w:multiLevelType w:val="multilevel"/>
    <w:tmpl w:val="70A6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2F6F59"/>
    <w:multiLevelType w:val="multilevel"/>
    <w:tmpl w:val="EA80B8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FF4FEE"/>
    <w:multiLevelType w:val="multilevel"/>
    <w:tmpl w:val="2528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E24144"/>
    <w:multiLevelType w:val="multilevel"/>
    <w:tmpl w:val="0BBE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C725A5"/>
    <w:multiLevelType w:val="multilevel"/>
    <w:tmpl w:val="D40C7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0C2EFD"/>
    <w:multiLevelType w:val="multilevel"/>
    <w:tmpl w:val="9CD4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CA2621"/>
    <w:multiLevelType w:val="multilevel"/>
    <w:tmpl w:val="0966F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D37AB6"/>
    <w:multiLevelType w:val="multilevel"/>
    <w:tmpl w:val="C9C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197698"/>
    <w:multiLevelType w:val="multilevel"/>
    <w:tmpl w:val="04CC7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8"/>
  </w:num>
  <w:num w:numId="3">
    <w:abstractNumId w:val="10"/>
  </w:num>
  <w:num w:numId="4">
    <w:abstractNumId w:val="12"/>
  </w:num>
  <w:num w:numId="5">
    <w:abstractNumId w:val="2"/>
  </w:num>
  <w:num w:numId="6">
    <w:abstractNumId w:val="5"/>
  </w:num>
  <w:num w:numId="7">
    <w:abstractNumId w:val="9"/>
  </w:num>
  <w:num w:numId="8">
    <w:abstractNumId w:val="1"/>
  </w:num>
  <w:num w:numId="9">
    <w:abstractNumId w:val="14"/>
  </w:num>
  <w:num w:numId="10">
    <w:abstractNumId w:val="15"/>
  </w:num>
  <w:num w:numId="11">
    <w:abstractNumId w:val="0"/>
  </w:num>
  <w:num w:numId="12">
    <w:abstractNumId w:val="6"/>
  </w:num>
  <w:num w:numId="13">
    <w:abstractNumId w:val="8"/>
  </w:num>
  <w:num w:numId="14">
    <w:abstractNumId w:val="13"/>
  </w:num>
  <w:num w:numId="15">
    <w:abstractNumId w:val="21"/>
  </w:num>
  <w:num w:numId="16">
    <w:abstractNumId w:val="3"/>
  </w:num>
  <w:num w:numId="17">
    <w:abstractNumId w:val="17"/>
  </w:num>
  <w:num w:numId="18">
    <w:abstractNumId w:val="16"/>
  </w:num>
  <w:num w:numId="19">
    <w:abstractNumId w:val="11"/>
  </w:num>
  <w:num w:numId="20">
    <w:abstractNumId w:val="22"/>
  </w:num>
  <w:num w:numId="21">
    <w:abstractNumId w:val="7"/>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63"/>
    <w:rsid w:val="000B36F3"/>
    <w:rsid w:val="00624A34"/>
    <w:rsid w:val="006C5D54"/>
    <w:rsid w:val="00B42B63"/>
    <w:rsid w:val="00D407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CC917-AB0F-429D-BB02-636CB128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34"/>
    <w:pPr>
      <w:spacing w:after="80"/>
    </w:pPr>
    <w:rPr>
      <w:rFonts w:asciiTheme="majorHAnsi" w:hAnsiTheme="majorHAnsi"/>
    </w:rPr>
  </w:style>
  <w:style w:type="paragraph" w:styleId="Titre4">
    <w:name w:val="heading 4"/>
    <w:basedOn w:val="Normal"/>
    <w:link w:val="Titre4Car"/>
    <w:uiPriority w:val="9"/>
    <w:qFormat/>
    <w:rsid w:val="000B36F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0B36F3"/>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B36F3"/>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0B36F3"/>
    <w:rPr>
      <w:rFonts w:ascii="Times New Roman" w:eastAsia="Times New Roman" w:hAnsi="Times New Roman" w:cs="Times New Roman"/>
      <w:b/>
      <w:bCs/>
      <w:sz w:val="20"/>
      <w:szCs w:val="20"/>
      <w:lang w:eastAsia="fr-FR"/>
    </w:rPr>
  </w:style>
  <w:style w:type="paragraph" w:customStyle="1" w:styleId="gt-block">
    <w:name w:val="gt-block"/>
    <w:basedOn w:val="Normal"/>
    <w:rsid w:val="000B36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B36F3"/>
    <w:rPr>
      <w:b/>
      <w:bCs/>
    </w:rPr>
  </w:style>
  <w:style w:type="character" w:customStyle="1" w:styleId="lwptoctoggle">
    <w:name w:val="lwptoc_toggle"/>
    <w:basedOn w:val="Policepardfaut"/>
    <w:rsid w:val="000B36F3"/>
  </w:style>
  <w:style w:type="character" w:styleId="Lienhypertexte">
    <w:name w:val="Hyperlink"/>
    <w:basedOn w:val="Policepardfaut"/>
    <w:uiPriority w:val="99"/>
    <w:semiHidden/>
    <w:unhideWhenUsed/>
    <w:rsid w:val="000B36F3"/>
    <w:rPr>
      <w:color w:val="0000FF"/>
      <w:u w:val="single"/>
    </w:rPr>
  </w:style>
  <w:style w:type="character" w:customStyle="1" w:styleId="lwptocitemnumber">
    <w:name w:val="lwptoc_item_number"/>
    <w:basedOn w:val="Policepardfaut"/>
    <w:rsid w:val="000B36F3"/>
  </w:style>
  <w:style w:type="character" w:customStyle="1" w:styleId="lwptocitemlabel">
    <w:name w:val="lwptoc_item_label"/>
    <w:basedOn w:val="Policepardfaut"/>
    <w:rsid w:val="000B36F3"/>
  </w:style>
  <w:style w:type="paragraph" w:styleId="NormalWeb">
    <w:name w:val="Normal (Web)"/>
    <w:basedOn w:val="Normal"/>
    <w:uiPriority w:val="99"/>
    <w:semiHidden/>
    <w:unhideWhenUsed/>
    <w:rsid w:val="000B36F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65883">
      <w:bodyDiv w:val="1"/>
      <w:marLeft w:val="0"/>
      <w:marRight w:val="0"/>
      <w:marTop w:val="0"/>
      <w:marBottom w:val="0"/>
      <w:divBdr>
        <w:top w:val="none" w:sz="0" w:space="0" w:color="auto"/>
        <w:left w:val="none" w:sz="0" w:space="0" w:color="auto"/>
        <w:bottom w:val="none" w:sz="0" w:space="0" w:color="auto"/>
        <w:right w:val="none" w:sz="0" w:space="0" w:color="auto"/>
      </w:divBdr>
      <w:divsChild>
        <w:div w:id="729503429">
          <w:marLeft w:val="0"/>
          <w:marRight w:val="0"/>
          <w:marTop w:val="480"/>
          <w:marBottom w:val="480"/>
          <w:divBdr>
            <w:top w:val="none" w:sz="0" w:space="0" w:color="auto"/>
            <w:left w:val="none" w:sz="0" w:space="0" w:color="auto"/>
            <w:bottom w:val="none" w:sz="0" w:space="0" w:color="auto"/>
            <w:right w:val="none" w:sz="0" w:space="0" w:color="auto"/>
          </w:divBdr>
          <w:divsChild>
            <w:div w:id="1802768670">
              <w:marLeft w:val="0"/>
              <w:marRight w:val="0"/>
              <w:marTop w:val="0"/>
              <w:marBottom w:val="90"/>
              <w:divBdr>
                <w:top w:val="none" w:sz="0" w:space="0" w:color="auto"/>
                <w:left w:val="none" w:sz="0" w:space="0" w:color="auto"/>
                <w:bottom w:val="none" w:sz="0" w:space="0" w:color="auto"/>
                <w:right w:val="none" w:sz="0" w:space="0" w:color="auto"/>
              </w:divBdr>
            </w:div>
            <w:div w:id="688456482">
              <w:marLeft w:val="0"/>
              <w:marRight w:val="0"/>
              <w:marTop w:val="0"/>
              <w:marBottom w:val="0"/>
              <w:divBdr>
                <w:top w:val="none" w:sz="0" w:space="0" w:color="auto"/>
                <w:left w:val="none" w:sz="0" w:space="0" w:color="auto"/>
                <w:bottom w:val="none" w:sz="0" w:space="0" w:color="auto"/>
                <w:right w:val="none" w:sz="0" w:space="0" w:color="auto"/>
              </w:divBdr>
              <w:divsChild>
                <w:div w:id="51344053">
                  <w:marLeft w:val="0"/>
                  <w:marRight w:val="0"/>
                  <w:marTop w:val="0"/>
                  <w:marBottom w:val="0"/>
                  <w:divBdr>
                    <w:top w:val="none" w:sz="0" w:space="0" w:color="auto"/>
                    <w:left w:val="none" w:sz="0" w:space="0" w:color="auto"/>
                    <w:bottom w:val="none" w:sz="0" w:space="0" w:color="auto"/>
                    <w:right w:val="none" w:sz="0" w:space="0" w:color="auto"/>
                  </w:divBdr>
                  <w:divsChild>
                    <w:div w:id="1235236419">
                      <w:marLeft w:val="0"/>
                      <w:marRight w:val="0"/>
                      <w:marTop w:val="0"/>
                      <w:marBottom w:val="0"/>
                      <w:divBdr>
                        <w:top w:val="none" w:sz="0" w:space="0" w:color="auto"/>
                        <w:left w:val="none" w:sz="0" w:space="0" w:color="auto"/>
                        <w:bottom w:val="none" w:sz="0" w:space="0" w:color="auto"/>
                        <w:right w:val="none" w:sz="0" w:space="0" w:color="auto"/>
                      </w:divBdr>
                    </w:div>
                    <w:div w:id="186991632">
                      <w:marLeft w:val="0"/>
                      <w:marRight w:val="0"/>
                      <w:marTop w:val="30"/>
                      <w:marBottom w:val="0"/>
                      <w:divBdr>
                        <w:top w:val="none" w:sz="0" w:space="0" w:color="auto"/>
                        <w:left w:val="none" w:sz="0" w:space="0" w:color="auto"/>
                        <w:bottom w:val="none" w:sz="0" w:space="0" w:color="auto"/>
                        <w:right w:val="none" w:sz="0" w:space="0" w:color="auto"/>
                      </w:divBdr>
                      <w:divsChild>
                        <w:div w:id="953756765">
                          <w:marLeft w:val="210"/>
                          <w:marRight w:val="0"/>
                          <w:marTop w:val="30"/>
                          <w:marBottom w:val="0"/>
                          <w:divBdr>
                            <w:top w:val="none" w:sz="0" w:space="0" w:color="auto"/>
                            <w:left w:val="none" w:sz="0" w:space="0" w:color="auto"/>
                            <w:bottom w:val="none" w:sz="0" w:space="0" w:color="auto"/>
                            <w:right w:val="none" w:sz="0" w:space="0" w:color="auto"/>
                          </w:divBdr>
                          <w:divsChild>
                            <w:div w:id="1318802603">
                              <w:marLeft w:val="0"/>
                              <w:marRight w:val="0"/>
                              <w:marTop w:val="0"/>
                              <w:marBottom w:val="0"/>
                              <w:divBdr>
                                <w:top w:val="none" w:sz="0" w:space="0" w:color="auto"/>
                                <w:left w:val="none" w:sz="0" w:space="0" w:color="auto"/>
                                <w:bottom w:val="none" w:sz="0" w:space="0" w:color="auto"/>
                                <w:right w:val="none" w:sz="0" w:space="0" w:color="auto"/>
                              </w:divBdr>
                            </w:div>
                            <w:div w:id="13312529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03284352">
                      <w:marLeft w:val="0"/>
                      <w:marRight w:val="0"/>
                      <w:marTop w:val="30"/>
                      <w:marBottom w:val="0"/>
                      <w:divBdr>
                        <w:top w:val="none" w:sz="0" w:space="0" w:color="auto"/>
                        <w:left w:val="none" w:sz="0" w:space="0" w:color="auto"/>
                        <w:bottom w:val="none" w:sz="0" w:space="0" w:color="auto"/>
                        <w:right w:val="none" w:sz="0" w:space="0" w:color="auto"/>
                      </w:divBdr>
                    </w:div>
                    <w:div w:id="817914251">
                      <w:marLeft w:val="0"/>
                      <w:marRight w:val="0"/>
                      <w:marTop w:val="30"/>
                      <w:marBottom w:val="0"/>
                      <w:divBdr>
                        <w:top w:val="none" w:sz="0" w:space="0" w:color="auto"/>
                        <w:left w:val="none" w:sz="0" w:space="0" w:color="auto"/>
                        <w:bottom w:val="none" w:sz="0" w:space="0" w:color="auto"/>
                        <w:right w:val="none" w:sz="0" w:space="0" w:color="auto"/>
                      </w:divBdr>
                      <w:divsChild>
                        <w:div w:id="909925323">
                          <w:marLeft w:val="210"/>
                          <w:marRight w:val="0"/>
                          <w:marTop w:val="30"/>
                          <w:marBottom w:val="0"/>
                          <w:divBdr>
                            <w:top w:val="none" w:sz="0" w:space="0" w:color="auto"/>
                            <w:left w:val="none" w:sz="0" w:space="0" w:color="auto"/>
                            <w:bottom w:val="none" w:sz="0" w:space="0" w:color="auto"/>
                            <w:right w:val="none" w:sz="0" w:space="0" w:color="auto"/>
                          </w:divBdr>
                          <w:divsChild>
                            <w:div w:id="128397956">
                              <w:marLeft w:val="0"/>
                              <w:marRight w:val="0"/>
                              <w:marTop w:val="0"/>
                              <w:marBottom w:val="0"/>
                              <w:divBdr>
                                <w:top w:val="none" w:sz="0" w:space="0" w:color="auto"/>
                                <w:left w:val="none" w:sz="0" w:space="0" w:color="auto"/>
                                <w:bottom w:val="none" w:sz="0" w:space="0" w:color="auto"/>
                                <w:right w:val="none" w:sz="0" w:space="0" w:color="auto"/>
                              </w:divBdr>
                            </w:div>
                            <w:div w:id="111054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44352169">
                      <w:marLeft w:val="0"/>
                      <w:marRight w:val="0"/>
                      <w:marTop w:val="30"/>
                      <w:marBottom w:val="0"/>
                      <w:divBdr>
                        <w:top w:val="none" w:sz="0" w:space="0" w:color="auto"/>
                        <w:left w:val="none" w:sz="0" w:space="0" w:color="auto"/>
                        <w:bottom w:val="none" w:sz="0" w:space="0" w:color="auto"/>
                        <w:right w:val="none" w:sz="0" w:space="0" w:color="auto"/>
                      </w:divBdr>
                    </w:div>
                    <w:div w:id="942571120">
                      <w:marLeft w:val="0"/>
                      <w:marRight w:val="0"/>
                      <w:marTop w:val="30"/>
                      <w:marBottom w:val="0"/>
                      <w:divBdr>
                        <w:top w:val="none" w:sz="0" w:space="0" w:color="auto"/>
                        <w:left w:val="none" w:sz="0" w:space="0" w:color="auto"/>
                        <w:bottom w:val="none" w:sz="0" w:space="0" w:color="auto"/>
                        <w:right w:val="none" w:sz="0" w:space="0" w:color="auto"/>
                      </w:divBdr>
                      <w:divsChild>
                        <w:div w:id="408311552">
                          <w:marLeft w:val="210"/>
                          <w:marRight w:val="0"/>
                          <w:marTop w:val="30"/>
                          <w:marBottom w:val="0"/>
                          <w:divBdr>
                            <w:top w:val="none" w:sz="0" w:space="0" w:color="auto"/>
                            <w:left w:val="none" w:sz="0" w:space="0" w:color="auto"/>
                            <w:bottom w:val="none" w:sz="0" w:space="0" w:color="auto"/>
                            <w:right w:val="none" w:sz="0" w:space="0" w:color="auto"/>
                          </w:divBdr>
                          <w:divsChild>
                            <w:div w:id="1851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9059">
                      <w:marLeft w:val="0"/>
                      <w:marRight w:val="0"/>
                      <w:marTop w:val="30"/>
                      <w:marBottom w:val="0"/>
                      <w:divBdr>
                        <w:top w:val="none" w:sz="0" w:space="0" w:color="auto"/>
                        <w:left w:val="none" w:sz="0" w:space="0" w:color="auto"/>
                        <w:bottom w:val="none" w:sz="0" w:space="0" w:color="auto"/>
                        <w:right w:val="none" w:sz="0" w:space="0" w:color="auto"/>
                      </w:divBdr>
                      <w:divsChild>
                        <w:div w:id="1793357464">
                          <w:marLeft w:val="210"/>
                          <w:marRight w:val="0"/>
                          <w:marTop w:val="30"/>
                          <w:marBottom w:val="0"/>
                          <w:divBdr>
                            <w:top w:val="none" w:sz="0" w:space="0" w:color="auto"/>
                            <w:left w:val="none" w:sz="0" w:space="0" w:color="auto"/>
                            <w:bottom w:val="none" w:sz="0" w:space="0" w:color="auto"/>
                            <w:right w:val="none" w:sz="0" w:space="0" w:color="auto"/>
                          </w:divBdr>
                          <w:divsChild>
                            <w:div w:id="751967866">
                              <w:marLeft w:val="0"/>
                              <w:marRight w:val="0"/>
                              <w:marTop w:val="0"/>
                              <w:marBottom w:val="0"/>
                              <w:divBdr>
                                <w:top w:val="none" w:sz="0" w:space="0" w:color="auto"/>
                                <w:left w:val="none" w:sz="0" w:space="0" w:color="auto"/>
                                <w:bottom w:val="none" w:sz="0" w:space="0" w:color="auto"/>
                                <w:right w:val="none" w:sz="0" w:space="0" w:color="auto"/>
                              </w:divBdr>
                            </w:div>
                            <w:div w:id="10681919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67629815">
                      <w:marLeft w:val="0"/>
                      <w:marRight w:val="0"/>
                      <w:marTop w:val="30"/>
                      <w:marBottom w:val="0"/>
                      <w:divBdr>
                        <w:top w:val="none" w:sz="0" w:space="0" w:color="auto"/>
                        <w:left w:val="none" w:sz="0" w:space="0" w:color="auto"/>
                        <w:bottom w:val="none" w:sz="0" w:space="0" w:color="auto"/>
                        <w:right w:val="none" w:sz="0" w:space="0" w:color="auto"/>
                      </w:divBdr>
                    </w:div>
                    <w:div w:id="1213422430">
                      <w:marLeft w:val="0"/>
                      <w:marRight w:val="0"/>
                      <w:marTop w:val="30"/>
                      <w:marBottom w:val="0"/>
                      <w:divBdr>
                        <w:top w:val="none" w:sz="0" w:space="0" w:color="auto"/>
                        <w:left w:val="none" w:sz="0" w:space="0" w:color="auto"/>
                        <w:bottom w:val="none" w:sz="0" w:space="0" w:color="auto"/>
                        <w:right w:val="none" w:sz="0" w:space="0" w:color="auto"/>
                      </w:divBdr>
                    </w:div>
                    <w:div w:id="51662433">
                      <w:marLeft w:val="0"/>
                      <w:marRight w:val="0"/>
                      <w:marTop w:val="30"/>
                      <w:marBottom w:val="0"/>
                      <w:divBdr>
                        <w:top w:val="none" w:sz="0" w:space="0" w:color="auto"/>
                        <w:left w:val="none" w:sz="0" w:space="0" w:color="auto"/>
                        <w:bottom w:val="none" w:sz="0" w:space="0" w:color="auto"/>
                        <w:right w:val="none" w:sz="0" w:space="0" w:color="auto"/>
                      </w:divBdr>
                      <w:divsChild>
                        <w:div w:id="200095838">
                          <w:marLeft w:val="210"/>
                          <w:marRight w:val="0"/>
                          <w:marTop w:val="30"/>
                          <w:marBottom w:val="0"/>
                          <w:divBdr>
                            <w:top w:val="none" w:sz="0" w:space="0" w:color="auto"/>
                            <w:left w:val="none" w:sz="0" w:space="0" w:color="auto"/>
                            <w:bottom w:val="none" w:sz="0" w:space="0" w:color="auto"/>
                            <w:right w:val="none" w:sz="0" w:space="0" w:color="auto"/>
                          </w:divBdr>
                          <w:divsChild>
                            <w:div w:id="947811847">
                              <w:marLeft w:val="0"/>
                              <w:marRight w:val="0"/>
                              <w:marTop w:val="0"/>
                              <w:marBottom w:val="0"/>
                              <w:divBdr>
                                <w:top w:val="none" w:sz="0" w:space="0" w:color="auto"/>
                                <w:left w:val="none" w:sz="0" w:space="0" w:color="auto"/>
                                <w:bottom w:val="none" w:sz="0" w:space="0" w:color="auto"/>
                                <w:right w:val="none" w:sz="0" w:space="0" w:color="auto"/>
                              </w:divBdr>
                            </w:div>
                            <w:div w:id="2597240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06164193">
                      <w:marLeft w:val="0"/>
                      <w:marRight w:val="0"/>
                      <w:marTop w:val="30"/>
                      <w:marBottom w:val="0"/>
                      <w:divBdr>
                        <w:top w:val="none" w:sz="0" w:space="0" w:color="auto"/>
                        <w:left w:val="none" w:sz="0" w:space="0" w:color="auto"/>
                        <w:bottom w:val="none" w:sz="0" w:space="0" w:color="auto"/>
                        <w:right w:val="none" w:sz="0" w:space="0" w:color="auto"/>
                      </w:divBdr>
                      <w:divsChild>
                        <w:div w:id="327834335">
                          <w:marLeft w:val="210"/>
                          <w:marRight w:val="0"/>
                          <w:marTop w:val="30"/>
                          <w:marBottom w:val="0"/>
                          <w:divBdr>
                            <w:top w:val="none" w:sz="0" w:space="0" w:color="auto"/>
                            <w:left w:val="none" w:sz="0" w:space="0" w:color="auto"/>
                            <w:bottom w:val="none" w:sz="0" w:space="0" w:color="auto"/>
                            <w:right w:val="none" w:sz="0" w:space="0" w:color="auto"/>
                          </w:divBdr>
                          <w:divsChild>
                            <w:div w:id="1068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nuals.plus/fr/garder/manuel-de-cam%C3%A9ra-de-piste" TargetMode="External"/><Relationship Id="rId18" Type="http://schemas.openxmlformats.org/officeDocument/2006/relationships/hyperlink" Target="https://manuals.plus/fr/garder/manuel-de-cam%C3%A9ra-de-piste" TargetMode="External"/><Relationship Id="rId26" Type="http://schemas.openxmlformats.org/officeDocument/2006/relationships/hyperlink" Target="https://manuals.plus/fr/garder/manuel-de-cam%C3%A9ra-de-piste" TargetMode="External"/><Relationship Id="rId3" Type="http://schemas.openxmlformats.org/officeDocument/2006/relationships/settings" Target="settings.xml"/><Relationship Id="rId21" Type="http://schemas.openxmlformats.org/officeDocument/2006/relationships/hyperlink" Target="https://manuals.plus/fr/garder/manuel-de-cam%C3%A9ra-de-piste" TargetMode="External"/><Relationship Id="rId7" Type="http://schemas.openxmlformats.org/officeDocument/2006/relationships/hyperlink" Target="https://manuals.plus/fr/garder/manuel-de-cam%C3%A9ra-de-piste" TargetMode="External"/><Relationship Id="rId12" Type="http://schemas.openxmlformats.org/officeDocument/2006/relationships/hyperlink" Target="https://manuals.plus/fr/garder/manuel-de-cam%C3%A9ra-de-piste" TargetMode="External"/><Relationship Id="rId17" Type="http://schemas.openxmlformats.org/officeDocument/2006/relationships/hyperlink" Target="https://manuals.plus/fr/garder/manuel-de-cam%C3%A9ra-de-piste" TargetMode="External"/><Relationship Id="rId25" Type="http://schemas.openxmlformats.org/officeDocument/2006/relationships/hyperlink" Target="https://manuals.plus/fr/garder/manuel-de-cam%C3%A9ra-de-pist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nuals.plus/fr/garder/manuel-de-cam%C3%A9ra-de-piste" TargetMode="External"/><Relationship Id="rId20" Type="http://schemas.openxmlformats.org/officeDocument/2006/relationships/hyperlink" Target="https://manuals.plus/fr/garder/manuel-de-cam%C3%A9ra-de-piste" TargetMode="External"/><Relationship Id="rId29" Type="http://schemas.openxmlformats.org/officeDocument/2006/relationships/hyperlink" Target="https://manuals.plus/fr/cdn-cgi/l/protection-email" TargetMode="External"/><Relationship Id="rId1" Type="http://schemas.openxmlformats.org/officeDocument/2006/relationships/numbering" Target="numbering.xml"/><Relationship Id="rId6" Type="http://schemas.openxmlformats.org/officeDocument/2006/relationships/hyperlink" Target="https://manuals.plus/fr/garder/manuel-de-cam%C3%A9ra-de-piste" TargetMode="External"/><Relationship Id="rId11" Type="http://schemas.openxmlformats.org/officeDocument/2006/relationships/hyperlink" Target="https://manuals.plus/fr/garder/manuel-de-cam%C3%A9ra-de-piste" TargetMode="External"/><Relationship Id="rId24" Type="http://schemas.openxmlformats.org/officeDocument/2006/relationships/hyperlink" Target="https://manuals.plus/fr/garder/manuel-de-cam%C3%A9ra-de-piste" TargetMode="External"/><Relationship Id="rId32" Type="http://schemas.openxmlformats.org/officeDocument/2006/relationships/fontTable" Target="fontTable.xml"/><Relationship Id="rId5" Type="http://schemas.openxmlformats.org/officeDocument/2006/relationships/hyperlink" Target="https://manuals.plus/fr/garder/manuel-de-cam%C3%A9ra-de-piste" TargetMode="External"/><Relationship Id="rId15" Type="http://schemas.openxmlformats.org/officeDocument/2006/relationships/hyperlink" Target="https://manuals.plus/fr/garder/manuel-de-cam%C3%A9ra-de-piste" TargetMode="External"/><Relationship Id="rId23" Type="http://schemas.openxmlformats.org/officeDocument/2006/relationships/hyperlink" Target="https://manuals.plus/fr/garder/manuel-de-cam%C3%A9ra-de-piste" TargetMode="External"/><Relationship Id="rId28" Type="http://schemas.openxmlformats.org/officeDocument/2006/relationships/hyperlink" Target="https://manuals.plus/fr/cdn-cgi/l/protection-email" TargetMode="External"/><Relationship Id="rId10" Type="http://schemas.openxmlformats.org/officeDocument/2006/relationships/hyperlink" Target="https://manuals.plus/fr/garder/manuel-de-cam%C3%A9ra-de-piste" TargetMode="External"/><Relationship Id="rId19" Type="http://schemas.openxmlformats.org/officeDocument/2006/relationships/hyperlink" Target="https://manuals.plus/fr/garder/manuel-de-cam%C3%A9ra-de-piste" TargetMode="External"/><Relationship Id="rId31" Type="http://schemas.openxmlformats.org/officeDocument/2006/relationships/hyperlink" Target="https://manuals.plus/fr/cdn-cgi/l/protection-email" TargetMode="External"/><Relationship Id="rId4" Type="http://schemas.openxmlformats.org/officeDocument/2006/relationships/webSettings" Target="webSettings.xml"/><Relationship Id="rId9" Type="http://schemas.openxmlformats.org/officeDocument/2006/relationships/hyperlink" Target="https://manuals.plus/fr/garder/manuel-de-cam%C3%A9ra-de-piste" TargetMode="External"/><Relationship Id="rId14" Type="http://schemas.openxmlformats.org/officeDocument/2006/relationships/hyperlink" Target="https://manuals.plus/fr/garder/manuel-de-cam%C3%A9ra-de-piste" TargetMode="External"/><Relationship Id="rId22" Type="http://schemas.openxmlformats.org/officeDocument/2006/relationships/hyperlink" Target="https://manuals.plus/fr/garder/manuel-de-cam%C3%A9ra-de-piste" TargetMode="External"/><Relationship Id="rId27" Type="http://schemas.openxmlformats.org/officeDocument/2006/relationships/hyperlink" Target="https://manuals.plus/fr/cdn-cgi/l/protection-email" TargetMode="External"/><Relationship Id="rId30" Type="http://schemas.openxmlformats.org/officeDocument/2006/relationships/hyperlink" Target="https://manuals.plus/fr/cdn-cgi/l/protection-email" TargetMode="External"/><Relationship Id="rId8" Type="http://schemas.openxmlformats.org/officeDocument/2006/relationships/hyperlink" Target="https://manuals.plus/fr/garder/manuel-de-cam%C3%A9ra-de-pis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3872</Words>
  <Characters>21296</Characters>
  <Application>Microsoft Office Word</Application>
  <DocSecurity>0</DocSecurity>
  <Lines>177</Lines>
  <Paragraphs>50</Paragraphs>
  <ScaleCrop>false</ScaleCrop>
  <Company/>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GOBLET</dc:creator>
  <cp:keywords/>
  <dc:description/>
  <cp:lastModifiedBy>Christian GOBLET</cp:lastModifiedBy>
  <cp:revision>3</cp:revision>
  <dcterms:created xsi:type="dcterms:W3CDTF">2022-03-14T14:44:00Z</dcterms:created>
  <dcterms:modified xsi:type="dcterms:W3CDTF">2022-03-14T14:48:00Z</dcterms:modified>
</cp:coreProperties>
</file>