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C0A5" w14:textId="4BB73058" w:rsidR="006C5D54" w:rsidRDefault="005F0372" w:rsidP="005F0372">
      <w:pPr>
        <w:pStyle w:val="Titre1"/>
      </w:pPr>
      <w:r w:rsidRPr="005F0372">
        <w:t>Surcoût</w:t>
      </w:r>
    </w:p>
    <w:p w14:paraId="55946555" w14:textId="200DE519" w:rsidR="005F0372" w:rsidRDefault="005F0372">
      <w:pPr>
        <w:rPr>
          <w:lang w:val="fr-BE"/>
        </w:rPr>
      </w:pPr>
      <w:r>
        <w:rPr>
          <w:lang w:val="fr-BE"/>
        </w:rPr>
        <w:t>Surcoût à envisager si on reste dans la maison :</w:t>
      </w:r>
    </w:p>
    <w:p w14:paraId="77A8C156" w14:textId="66687791" w:rsidR="005F0372" w:rsidRDefault="005F0372" w:rsidP="005F037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Précompte Immobilier :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±  1.000 €</w:t>
      </w:r>
    </w:p>
    <w:p w14:paraId="27C1C40A" w14:textId="50BFE8EA" w:rsidR="005F0372" w:rsidRDefault="005F0372" w:rsidP="005F037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Assurance incendie :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±  1.500 €</w:t>
      </w:r>
    </w:p>
    <w:p w14:paraId="2FE65C41" w14:textId="6D5740C8" w:rsidR="005F0372" w:rsidRDefault="005F0372" w:rsidP="005F037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Chauffage : (12 * 250) -&gt; (12 x 100)</w:t>
      </w:r>
      <w:r>
        <w:rPr>
          <w:lang w:val="fr-BE"/>
        </w:rPr>
        <w:tab/>
      </w:r>
      <w:r>
        <w:rPr>
          <w:lang w:val="fr-BE"/>
        </w:rPr>
        <w:tab/>
        <w:t>±  1.800 €</w:t>
      </w:r>
    </w:p>
    <w:p w14:paraId="13314260" w14:textId="475D2873" w:rsidR="005F0372" w:rsidRDefault="005F0372" w:rsidP="005F037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Jardin – achats divers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±     200 €</w:t>
      </w:r>
    </w:p>
    <w:p w14:paraId="4049290D" w14:textId="5BE59DEA" w:rsidR="005F0372" w:rsidRDefault="005F0372" w:rsidP="005F037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Jardin – aide extérieure : (15 j. * 4 hr * 15 €)</w:t>
      </w:r>
      <w:r>
        <w:rPr>
          <w:lang w:val="fr-BE"/>
        </w:rPr>
        <w:tab/>
        <w:t>±     900 €</w:t>
      </w:r>
    </w:p>
    <w:p w14:paraId="5D454A7B" w14:textId="4B7A036E" w:rsidR="005F0372" w:rsidRDefault="005F0372" w:rsidP="005F037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 ???</w:t>
      </w:r>
    </w:p>
    <w:p w14:paraId="622A3504" w14:textId="131B6495" w:rsidR="005F0372" w:rsidRDefault="005F0372" w:rsidP="005F0372">
      <w:pPr>
        <w:ind w:left="360"/>
        <w:rPr>
          <w:lang w:val="fr-BE"/>
        </w:rPr>
      </w:pPr>
      <w:r>
        <w:rPr>
          <w:lang w:val="fr-BE"/>
        </w:rPr>
        <w:t>Soit un surcoût total d’environ 5.400 €/an.</w:t>
      </w:r>
    </w:p>
    <w:p w14:paraId="017EE0FD" w14:textId="12E8078E" w:rsidR="005F0372" w:rsidRDefault="005F0372" w:rsidP="005F0372">
      <w:pPr>
        <w:ind w:left="360"/>
        <w:rPr>
          <w:lang w:val="fr-BE"/>
        </w:rPr>
      </w:pPr>
      <w:r>
        <w:rPr>
          <w:lang w:val="fr-BE"/>
        </w:rPr>
        <w:t xml:space="preserve">Sur une période de 15 ans, cela représente ± </w:t>
      </w:r>
      <w:r>
        <w:rPr>
          <w:lang w:val="fr-BE"/>
        </w:rPr>
        <w:tab/>
        <w:t xml:space="preserve"> 81.000 €</w:t>
      </w:r>
    </w:p>
    <w:p w14:paraId="6338007F" w14:textId="169EB08B" w:rsidR="005F0372" w:rsidRDefault="005F0372" w:rsidP="005F0372">
      <w:pPr>
        <w:ind w:left="360"/>
        <w:rPr>
          <w:lang w:val="fr-BE"/>
        </w:rPr>
      </w:pPr>
      <w:r w:rsidRPr="005F0372">
        <w:rPr>
          <w:sz w:val="18"/>
          <w:szCs w:val="18"/>
          <w:lang w:val="fr-BE"/>
        </w:rPr>
        <w:t>(A comparer avec les 250.000 € d’investissement)</w:t>
      </w:r>
    </w:p>
    <w:p w14:paraId="2B261ACD" w14:textId="77777777" w:rsidR="005F0372" w:rsidRDefault="005F0372" w:rsidP="005F0372">
      <w:pPr>
        <w:rPr>
          <w:lang w:val="fr-BE"/>
        </w:rPr>
      </w:pPr>
    </w:p>
    <w:p w14:paraId="6625A4ED" w14:textId="6960AF9F" w:rsidR="00816B34" w:rsidRDefault="00A40019" w:rsidP="00A40019">
      <w:pPr>
        <w:pStyle w:val="Titre1"/>
      </w:pPr>
      <w:r>
        <w:t>Droits de succession</w:t>
      </w:r>
    </w:p>
    <w:p w14:paraId="1CD0311D" w14:textId="101DA6FB" w:rsidR="00A40019" w:rsidRPr="00DB1E75" w:rsidRDefault="00DB1E75" w:rsidP="005F0372">
      <w:pPr>
        <w:rPr>
          <w:u w:val="single"/>
          <w:lang w:val="fr-BE"/>
        </w:rPr>
      </w:pPr>
      <w:r w:rsidRPr="00DB1E75">
        <w:rPr>
          <w:u w:val="single"/>
          <w:lang w:val="fr-BE"/>
        </w:rPr>
        <w:t>Au décès du premier</w:t>
      </w:r>
    </w:p>
    <w:p w14:paraId="5CDA0042" w14:textId="60259F48" w:rsidR="00DB1E75" w:rsidRDefault="00CC3E07" w:rsidP="00CC3E0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Immeuble :  pour le conjoint, « exemption totale sur la part nette recueillie dans l’immeuble » (je ne vois pas de somme limite).</w:t>
      </w:r>
    </w:p>
    <w:p w14:paraId="5C9CD724" w14:textId="61BE9977" w:rsidR="00CC3E07" w:rsidRDefault="00CC3E07" w:rsidP="00CC3E0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Mobilier et valeurs : </w:t>
      </w:r>
    </w:p>
    <w:p w14:paraId="22035E9B" w14:textId="77777777" w:rsidR="0047655B" w:rsidRDefault="0047655B" w:rsidP="00CC3E07">
      <w:pPr>
        <w:pStyle w:val="Paragraphedeliste"/>
        <w:numPr>
          <w:ilvl w:val="0"/>
          <w:numId w:val="1"/>
        </w:numPr>
        <w:rPr>
          <w:lang w:val="fr-BE"/>
        </w:rPr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3823"/>
        <w:gridCol w:w="3823"/>
      </w:tblGrid>
      <w:tr w:rsidR="0047655B" w14:paraId="4A978BCF" w14:textId="77777777" w:rsidTr="004B25EF">
        <w:tc>
          <w:tcPr>
            <w:tcW w:w="3823" w:type="dxa"/>
          </w:tcPr>
          <w:p w14:paraId="38D8606D" w14:textId="6E4B81C7" w:rsidR="0047655B" w:rsidRPr="0047655B" w:rsidRDefault="0047655B" w:rsidP="0047655B">
            <w:pPr>
              <w:pStyle w:val="Paragraphedeliste"/>
              <w:ind w:left="0"/>
              <w:rPr>
                <w:b/>
                <w:bCs/>
                <w:lang w:val="fr-BE"/>
              </w:rPr>
            </w:pPr>
            <w:r w:rsidRPr="0047655B">
              <w:rPr>
                <w:b/>
                <w:bCs/>
                <w:lang w:val="fr-BE"/>
              </w:rPr>
              <w:t>A</w:t>
            </w:r>
            <w:r w:rsidRPr="0047655B">
              <w:rPr>
                <w:b/>
                <w:bCs/>
                <w:lang w:val="fr-BE"/>
              </w:rPr>
              <w:t xml:space="preserve"> ce jour ± 780.000 €</w:t>
            </w:r>
          </w:p>
        </w:tc>
        <w:tc>
          <w:tcPr>
            <w:tcW w:w="3823" w:type="dxa"/>
          </w:tcPr>
          <w:p w14:paraId="5FF81056" w14:textId="6D562D0E" w:rsidR="0047655B" w:rsidRPr="0047655B" w:rsidRDefault="0047655B" w:rsidP="0047655B">
            <w:pPr>
              <w:pStyle w:val="Paragraphedeliste"/>
              <w:ind w:left="0"/>
              <w:rPr>
                <w:b/>
                <w:bCs/>
                <w:lang w:val="fr-BE"/>
              </w:rPr>
            </w:pPr>
            <w:r w:rsidRPr="0047655B">
              <w:rPr>
                <w:b/>
                <w:bCs/>
                <w:lang w:val="fr-BE"/>
              </w:rPr>
              <w:t>Dans 10 ans</w:t>
            </w:r>
            <w:r>
              <w:rPr>
                <w:b/>
                <w:bCs/>
                <w:lang w:val="fr-BE"/>
              </w:rPr>
              <w:t xml:space="preserve"> ± 660.000 €</w:t>
            </w:r>
          </w:p>
        </w:tc>
      </w:tr>
      <w:tr w:rsidR="0047655B" w14:paraId="3D991190" w14:textId="77777777" w:rsidTr="004B25EF">
        <w:tc>
          <w:tcPr>
            <w:tcW w:w="3823" w:type="dxa"/>
          </w:tcPr>
          <w:p w14:paraId="32DB5280" w14:textId="36AC5A50" w:rsidR="0047655B" w:rsidRDefault="0047655B" w:rsidP="0047655B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770.000 banque  10.000 mobilier</w:t>
            </w:r>
          </w:p>
        </w:tc>
        <w:tc>
          <w:tcPr>
            <w:tcW w:w="3823" w:type="dxa"/>
          </w:tcPr>
          <w:p w14:paraId="22F8CB39" w14:textId="5A257B97" w:rsidR="0047655B" w:rsidRDefault="0047655B" w:rsidP="0047655B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770.000 – (12.000 / an) + 10.000</w:t>
            </w:r>
          </w:p>
        </w:tc>
      </w:tr>
      <w:tr w:rsidR="0047655B" w14:paraId="72C91CAB" w14:textId="77777777" w:rsidTr="004B25EF">
        <w:tc>
          <w:tcPr>
            <w:tcW w:w="3823" w:type="dxa"/>
          </w:tcPr>
          <w:p w14:paraId="04A15A42" w14:textId="77777777" w:rsidR="0047655B" w:rsidRDefault="00255E01" w:rsidP="0047655B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Si tout est pris par le conjoint :</w:t>
            </w:r>
          </w:p>
          <w:p w14:paraId="2EBD9DB4" w14:textId="77777777" w:rsidR="00255E01" w:rsidRDefault="00342DD6" w:rsidP="00342DD6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Sur 780.000/2 = 390.000 €</w:t>
            </w:r>
          </w:p>
          <w:p w14:paraId="672C8C38" w14:textId="77777777" w:rsidR="00342DD6" w:rsidRDefault="00342DD6" w:rsidP="00342DD6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Taxe de 60.225 €</w:t>
            </w:r>
          </w:p>
          <w:p w14:paraId="7FAA343B" w14:textId="77777777" w:rsidR="00342DD6" w:rsidRDefault="00342DD6" w:rsidP="00342DD6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De 0 à 250.000 = 26.625 €</w:t>
            </w:r>
          </w:p>
          <w:p w14:paraId="2665EA33" w14:textId="77777777" w:rsidR="00342DD6" w:rsidRDefault="00342DD6" w:rsidP="00342DD6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24% pour le surplus = 33.600 €</w:t>
            </w:r>
          </w:p>
          <w:p w14:paraId="3443A292" w14:textId="67172FF8" w:rsidR="00680EA0" w:rsidRPr="00680EA0" w:rsidRDefault="00680EA0" w:rsidP="00680EA0">
            <w:pPr>
              <w:rPr>
                <w:lang w:val="fr-BE"/>
              </w:rPr>
            </w:pPr>
            <w:r>
              <w:rPr>
                <w:lang w:val="fr-BE"/>
              </w:rPr>
              <w:t>Solde restant :  719.775 €</w:t>
            </w:r>
          </w:p>
        </w:tc>
        <w:tc>
          <w:tcPr>
            <w:tcW w:w="3823" w:type="dxa"/>
          </w:tcPr>
          <w:p w14:paraId="77C8F544" w14:textId="77777777" w:rsidR="00680EA0" w:rsidRDefault="00680EA0" w:rsidP="00680EA0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Si tout est pris par le conjoint :</w:t>
            </w:r>
          </w:p>
          <w:p w14:paraId="73763367" w14:textId="2F78A164" w:rsidR="00680EA0" w:rsidRDefault="00680EA0" w:rsidP="00680EA0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Sur </w:t>
            </w:r>
            <w:r>
              <w:rPr>
                <w:lang w:val="fr-BE"/>
              </w:rPr>
              <w:t>66</w:t>
            </w:r>
            <w:r>
              <w:rPr>
                <w:lang w:val="fr-BE"/>
              </w:rPr>
              <w:t>0.000/2 = 3</w:t>
            </w:r>
            <w:r>
              <w:rPr>
                <w:lang w:val="fr-BE"/>
              </w:rPr>
              <w:t>3</w:t>
            </w:r>
            <w:r>
              <w:rPr>
                <w:lang w:val="fr-BE"/>
              </w:rPr>
              <w:t>0.000 €</w:t>
            </w:r>
          </w:p>
          <w:p w14:paraId="189EE072" w14:textId="61934A7F" w:rsidR="00680EA0" w:rsidRDefault="00680EA0" w:rsidP="00680EA0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Taxe de </w:t>
            </w:r>
            <w:r>
              <w:rPr>
                <w:lang w:val="fr-BE"/>
              </w:rPr>
              <w:t>45.8</w:t>
            </w:r>
            <w:r>
              <w:rPr>
                <w:lang w:val="fr-BE"/>
              </w:rPr>
              <w:t>25 €</w:t>
            </w:r>
          </w:p>
          <w:p w14:paraId="4CEF381C" w14:textId="77777777" w:rsidR="00680EA0" w:rsidRDefault="00680EA0" w:rsidP="00680EA0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De 0 à 250.000 = 26.625 €</w:t>
            </w:r>
          </w:p>
          <w:p w14:paraId="417F9EFA" w14:textId="77777777" w:rsidR="0047655B" w:rsidRDefault="00680EA0" w:rsidP="00680EA0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24% pour le surplus = </w:t>
            </w:r>
            <w:r>
              <w:rPr>
                <w:lang w:val="fr-BE"/>
              </w:rPr>
              <w:t>19.200</w:t>
            </w:r>
            <w:r>
              <w:rPr>
                <w:lang w:val="fr-BE"/>
              </w:rPr>
              <w:t xml:space="preserve"> €</w:t>
            </w:r>
          </w:p>
          <w:p w14:paraId="21C08C0A" w14:textId="16010589" w:rsidR="00680EA0" w:rsidRPr="00680EA0" w:rsidRDefault="00680EA0" w:rsidP="00680EA0">
            <w:pPr>
              <w:rPr>
                <w:lang w:val="fr-BE"/>
              </w:rPr>
            </w:pPr>
            <w:r>
              <w:rPr>
                <w:lang w:val="fr-BE"/>
              </w:rPr>
              <w:t>Solde restant : 614.175 €</w:t>
            </w:r>
          </w:p>
        </w:tc>
      </w:tr>
      <w:tr w:rsidR="00A416CD" w14:paraId="63912F79" w14:textId="77777777" w:rsidTr="004B25EF">
        <w:tc>
          <w:tcPr>
            <w:tcW w:w="3823" w:type="dxa"/>
          </w:tcPr>
          <w:p w14:paraId="4FB6AB47" w14:textId="77777777" w:rsidR="00A416CD" w:rsidRDefault="00A416CD" w:rsidP="0047655B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Si on partage avec les (petits)enfants</w:t>
            </w:r>
          </w:p>
          <w:p w14:paraId="271A8E89" w14:textId="31C6068F" w:rsidR="00A416CD" w:rsidRDefault="00A416CD" w:rsidP="0047655B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Somme à partager : 390.000 €</w:t>
            </w:r>
          </w:p>
          <w:p w14:paraId="13D0095C" w14:textId="170E18D7" w:rsidR="00A416CD" w:rsidRDefault="00A416CD" w:rsidP="00A416CD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Conjoint : 40.000  -&gt; </w:t>
            </w:r>
            <w:r w:rsidR="00CC7443">
              <w:rPr>
                <w:lang w:val="fr-BE"/>
              </w:rPr>
              <w:t>1.625 €</w:t>
            </w:r>
          </w:p>
          <w:p w14:paraId="18EBEF29" w14:textId="16EF5E3C" w:rsidR="00CC7443" w:rsidRDefault="00047A9A" w:rsidP="00A416CD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Enfants :  70.000  -&gt;  </w:t>
            </w:r>
            <w:r w:rsidR="005F79AB">
              <w:rPr>
                <w:lang w:val="fr-BE"/>
              </w:rPr>
              <w:t>3.525 € (2x)</w:t>
            </w:r>
          </w:p>
          <w:p w14:paraId="143E4507" w14:textId="77777777" w:rsidR="005F79AB" w:rsidRDefault="005F79AB" w:rsidP="00A416CD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proofErr w:type="spellStart"/>
            <w:r>
              <w:rPr>
                <w:lang w:val="fr-BE"/>
              </w:rPr>
              <w:t>Pet.enf</w:t>
            </w:r>
            <w:proofErr w:type="spellEnd"/>
            <w:r>
              <w:rPr>
                <w:lang w:val="fr-BE"/>
              </w:rPr>
              <w:t>. :  35.000  -&gt;  1.375 € (6x)</w:t>
            </w:r>
          </w:p>
          <w:p w14:paraId="65FBA3B6" w14:textId="5266B91F" w:rsidR="009375ED" w:rsidRPr="009375ED" w:rsidRDefault="009375ED" w:rsidP="009375ED">
            <w:pPr>
              <w:rPr>
                <w:lang w:val="fr-BE"/>
              </w:rPr>
            </w:pPr>
            <w:r>
              <w:rPr>
                <w:lang w:val="fr-BE"/>
              </w:rPr>
              <w:t>Total des taxes = 16.925 €</w:t>
            </w:r>
          </w:p>
          <w:p w14:paraId="6A396D1C" w14:textId="77777777" w:rsidR="005F79AB" w:rsidRDefault="005F79AB" w:rsidP="005F79AB">
            <w:pPr>
              <w:rPr>
                <w:lang w:val="fr-BE"/>
              </w:rPr>
            </w:pPr>
            <w:r>
              <w:rPr>
                <w:lang w:val="fr-BE"/>
              </w:rPr>
              <w:t>Reste conjoint : 428.675 €</w:t>
            </w:r>
          </w:p>
          <w:p w14:paraId="3D342058" w14:textId="77777777" w:rsidR="005F79AB" w:rsidRDefault="005F79AB" w:rsidP="005F79AB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Après vente</w:t>
            </w:r>
            <w:proofErr w:type="spellEnd"/>
            <w:r>
              <w:rPr>
                <w:lang w:val="fr-BE"/>
              </w:rPr>
              <w:t xml:space="preserve"> maison : ± 800.000 €</w:t>
            </w:r>
          </w:p>
          <w:p w14:paraId="1EE0B219" w14:textId="77777777" w:rsidR="005F79AB" w:rsidRDefault="005F79AB" w:rsidP="005F79AB">
            <w:pPr>
              <w:rPr>
                <w:lang w:val="fr-BE"/>
              </w:rPr>
            </w:pPr>
            <w:r>
              <w:rPr>
                <w:lang w:val="fr-BE"/>
              </w:rPr>
              <w:t>Reste chaque enfant :     66.475 €</w:t>
            </w:r>
          </w:p>
          <w:p w14:paraId="1295F99B" w14:textId="6DC81ECB" w:rsidR="005F79AB" w:rsidRPr="005F79AB" w:rsidRDefault="005F79AB" w:rsidP="005F79AB">
            <w:pPr>
              <w:rPr>
                <w:lang w:val="fr-BE"/>
              </w:rPr>
            </w:pPr>
            <w:r>
              <w:rPr>
                <w:lang w:val="fr-BE"/>
              </w:rPr>
              <w:t xml:space="preserve">Reste chaque </w:t>
            </w:r>
            <w:proofErr w:type="spellStart"/>
            <w:r>
              <w:rPr>
                <w:lang w:val="fr-BE"/>
              </w:rPr>
              <w:t>pet.enf</w:t>
            </w:r>
            <w:proofErr w:type="spellEnd"/>
            <w:r>
              <w:rPr>
                <w:lang w:val="fr-BE"/>
              </w:rPr>
              <w:t xml:space="preserve">. :   33.625 € </w:t>
            </w:r>
            <w:r w:rsidRPr="005F79AB">
              <w:rPr>
                <w:lang w:val="fr-BE"/>
              </w:rPr>
              <w:tab/>
            </w:r>
            <w:r w:rsidRPr="005F79AB">
              <w:rPr>
                <w:lang w:val="fr-BE"/>
              </w:rPr>
              <w:tab/>
              <w:t xml:space="preserve">   </w:t>
            </w:r>
          </w:p>
        </w:tc>
        <w:tc>
          <w:tcPr>
            <w:tcW w:w="3823" w:type="dxa"/>
          </w:tcPr>
          <w:p w14:paraId="4EE08EBE" w14:textId="77777777" w:rsidR="00A416CD" w:rsidRDefault="00A416CD" w:rsidP="00680EA0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Si on partage avec les (petits)enfants</w:t>
            </w:r>
          </w:p>
          <w:p w14:paraId="3AF13AE6" w14:textId="77777777" w:rsidR="00A416CD" w:rsidRDefault="00A416CD" w:rsidP="00680EA0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Somme à partager : 330.000 €</w:t>
            </w:r>
          </w:p>
          <w:p w14:paraId="36F08429" w14:textId="77777777" w:rsidR="00A416CD" w:rsidRDefault="00A416CD" w:rsidP="00A416CD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Conjoint : 30.000 -&gt; 1.125 €</w:t>
            </w:r>
          </w:p>
          <w:p w14:paraId="65A0A239" w14:textId="6F835C5D" w:rsidR="005F79AB" w:rsidRDefault="005F79AB" w:rsidP="005F79AB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Enfants :  </w:t>
            </w:r>
            <w:r w:rsidR="00181012">
              <w:rPr>
                <w:lang w:val="fr-BE"/>
              </w:rPr>
              <w:t>6</w:t>
            </w:r>
            <w:r>
              <w:rPr>
                <w:lang w:val="fr-BE"/>
              </w:rPr>
              <w:t xml:space="preserve">0.000  -&gt;  </w:t>
            </w:r>
            <w:r w:rsidR="00E518B4">
              <w:rPr>
                <w:lang w:val="fr-BE"/>
              </w:rPr>
              <w:t>2.8</w:t>
            </w:r>
            <w:r>
              <w:rPr>
                <w:lang w:val="fr-BE"/>
              </w:rPr>
              <w:t>25 € (2x)</w:t>
            </w:r>
          </w:p>
          <w:p w14:paraId="5E7C4211" w14:textId="08B9C21C" w:rsidR="005F79AB" w:rsidRDefault="005F79AB" w:rsidP="005F79AB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proofErr w:type="spellStart"/>
            <w:r>
              <w:rPr>
                <w:lang w:val="fr-BE"/>
              </w:rPr>
              <w:t>Pet.enf</w:t>
            </w:r>
            <w:proofErr w:type="spellEnd"/>
            <w:r>
              <w:rPr>
                <w:lang w:val="fr-BE"/>
              </w:rPr>
              <w:t>. :  3</w:t>
            </w:r>
            <w:r w:rsidR="00181012">
              <w:rPr>
                <w:lang w:val="fr-BE"/>
              </w:rPr>
              <w:t>0</w:t>
            </w:r>
            <w:r>
              <w:rPr>
                <w:lang w:val="fr-BE"/>
              </w:rPr>
              <w:t>.000  -&gt;  1.</w:t>
            </w:r>
            <w:r w:rsidR="0090670D">
              <w:rPr>
                <w:lang w:val="fr-BE"/>
              </w:rPr>
              <w:t>12</w:t>
            </w:r>
            <w:r>
              <w:rPr>
                <w:lang w:val="fr-BE"/>
              </w:rPr>
              <w:t>5 € (6x)</w:t>
            </w:r>
          </w:p>
          <w:p w14:paraId="5047DDE8" w14:textId="094740D4" w:rsidR="009375ED" w:rsidRDefault="009375ED" w:rsidP="005F79AB">
            <w:pPr>
              <w:rPr>
                <w:lang w:val="fr-BE"/>
              </w:rPr>
            </w:pPr>
            <w:r>
              <w:rPr>
                <w:lang w:val="fr-BE"/>
              </w:rPr>
              <w:t>Total des taxes = 13.125 €</w:t>
            </w:r>
          </w:p>
          <w:p w14:paraId="5FFF6C74" w14:textId="1CBB1601" w:rsidR="005F79AB" w:rsidRDefault="005F79AB" w:rsidP="005F79AB">
            <w:pPr>
              <w:rPr>
                <w:lang w:val="fr-BE"/>
              </w:rPr>
            </w:pPr>
            <w:r>
              <w:rPr>
                <w:lang w:val="fr-BE"/>
              </w:rPr>
              <w:t xml:space="preserve">Reste conjoint : </w:t>
            </w:r>
            <w:r w:rsidR="00181012">
              <w:rPr>
                <w:lang w:val="fr-BE"/>
              </w:rPr>
              <w:t>358.8</w:t>
            </w:r>
            <w:r>
              <w:rPr>
                <w:lang w:val="fr-BE"/>
              </w:rPr>
              <w:t>75 €</w:t>
            </w:r>
          </w:p>
          <w:p w14:paraId="64F075A8" w14:textId="0CBF1A88" w:rsidR="005F79AB" w:rsidRDefault="005F79AB" w:rsidP="005F79AB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Après vente</w:t>
            </w:r>
            <w:proofErr w:type="spellEnd"/>
            <w:r>
              <w:rPr>
                <w:lang w:val="fr-BE"/>
              </w:rPr>
              <w:t xml:space="preserve"> maison : ± </w:t>
            </w:r>
            <w:r w:rsidR="00181012">
              <w:rPr>
                <w:lang w:val="fr-BE"/>
              </w:rPr>
              <w:t>735</w:t>
            </w:r>
            <w:r>
              <w:rPr>
                <w:lang w:val="fr-BE"/>
              </w:rPr>
              <w:t>.000 €</w:t>
            </w:r>
          </w:p>
          <w:p w14:paraId="77DE8DDD" w14:textId="03E6947F" w:rsidR="005F79AB" w:rsidRDefault="005F79AB" w:rsidP="005F79AB">
            <w:pPr>
              <w:rPr>
                <w:lang w:val="fr-BE"/>
              </w:rPr>
            </w:pPr>
            <w:r>
              <w:rPr>
                <w:lang w:val="fr-BE"/>
              </w:rPr>
              <w:t xml:space="preserve">Reste chaque enfant :     </w:t>
            </w:r>
            <w:r w:rsidR="00E518B4">
              <w:rPr>
                <w:lang w:val="fr-BE"/>
              </w:rPr>
              <w:t>57.1</w:t>
            </w:r>
            <w:r>
              <w:rPr>
                <w:lang w:val="fr-BE"/>
              </w:rPr>
              <w:t>75 €</w:t>
            </w:r>
          </w:p>
          <w:p w14:paraId="1E956004" w14:textId="282AD305" w:rsidR="00A416CD" w:rsidRPr="00E518B4" w:rsidRDefault="005F79AB" w:rsidP="00E518B4">
            <w:pPr>
              <w:rPr>
                <w:lang w:val="fr-BE"/>
              </w:rPr>
            </w:pPr>
            <w:r w:rsidRPr="00E518B4">
              <w:rPr>
                <w:lang w:val="fr-BE"/>
              </w:rPr>
              <w:t xml:space="preserve">Reste chaque </w:t>
            </w:r>
            <w:proofErr w:type="spellStart"/>
            <w:r w:rsidRPr="00E518B4">
              <w:rPr>
                <w:lang w:val="fr-BE"/>
              </w:rPr>
              <w:t>pet.enf</w:t>
            </w:r>
            <w:proofErr w:type="spellEnd"/>
            <w:r w:rsidRPr="00E518B4">
              <w:rPr>
                <w:lang w:val="fr-BE"/>
              </w:rPr>
              <w:t xml:space="preserve">. :   </w:t>
            </w:r>
            <w:r w:rsidR="0090670D">
              <w:rPr>
                <w:lang w:val="fr-BE"/>
              </w:rPr>
              <w:t>28.87</w:t>
            </w:r>
            <w:r w:rsidRPr="00E518B4">
              <w:rPr>
                <w:lang w:val="fr-BE"/>
              </w:rPr>
              <w:t xml:space="preserve">5 € </w:t>
            </w:r>
            <w:r w:rsidRPr="00E518B4">
              <w:rPr>
                <w:lang w:val="fr-BE"/>
              </w:rPr>
              <w:tab/>
            </w:r>
            <w:r w:rsidRPr="00E518B4">
              <w:rPr>
                <w:lang w:val="fr-BE"/>
              </w:rPr>
              <w:tab/>
              <w:t xml:space="preserve">   </w:t>
            </w:r>
            <w:r w:rsidR="00A416CD" w:rsidRPr="00E518B4">
              <w:rPr>
                <w:lang w:val="fr-BE"/>
              </w:rPr>
              <w:t xml:space="preserve"> </w:t>
            </w:r>
          </w:p>
        </w:tc>
      </w:tr>
    </w:tbl>
    <w:p w14:paraId="2AE89980" w14:textId="77777777" w:rsidR="004B25EF" w:rsidRDefault="004B25EF" w:rsidP="004B25EF">
      <w:pPr>
        <w:rPr>
          <w:u w:val="single"/>
          <w:lang w:val="fr-BE"/>
        </w:rPr>
      </w:pPr>
    </w:p>
    <w:p w14:paraId="460F14F6" w14:textId="77777777" w:rsidR="004B25EF" w:rsidRDefault="004B25EF">
      <w:pPr>
        <w:spacing w:after="160"/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0094186A" w14:textId="1A7E8458" w:rsidR="004B25EF" w:rsidRPr="00DB1E75" w:rsidRDefault="004B25EF" w:rsidP="004B25EF">
      <w:pPr>
        <w:rPr>
          <w:u w:val="single"/>
          <w:lang w:val="fr-BE"/>
        </w:rPr>
      </w:pPr>
      <w:r>
        <w:rPr>
          <w:u w:val="single"/>
          <w:lang w:val="fr-BE"/>
        </w:rPr>
        <w:lastRenderedPageBreak/>
        <w:t>Si on décède tous les deux accidentellement</w:t>
      </w:r>
    </w:p>
    <w:p w14:paraId="4C79436B" w14:textId="3C41AFE2" w:rsidR="004B25EF" w:rsidRDefault="004B25EF" w:rsidP="004B25EF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Immeuble :  </w:t>
      </w:r>
      <w:r>
        <w:rPr>
          <w:lang w:val="fr-BE"/>
        </w:rPr>
        <w:t>pas d’exemption</w:t>
      </w:r>
    </w:p>
    <w:p w14:paraId="631C4074" w14:textId="1BC8C780" w:rsidR="004B25EF" w:rsidRDefault="004B25EF" w:rsidP="004B25EF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Immeuble, </w:t>
      </w:r>
      <w:r>
        <w:rPr>
          <w:lang w:val="fr-BE"/>
        </w:rPr>
        <w:t xml:space="preserve">Mobilier et valeurs : </w:t>
      </w:r>
      <w:r>
        <w:rPr>
          <w:lang w:val="fr-BE"/>
        </w:rPr>
        <w:t>770.000 + 400.000 / 650.000 + 400.000</w:t>
      </w:r>
    </w:p>
    <w:p w14:paraId="4DE18C9D" w14:textId="77777777" w:rsidR="004B25EF" w:rsidRDefault="004B25EF" w:rsidP="004B25EF">
      <w:pPr>
        <w:pStyle w:val="Paragraphedeliste"/>
        <w:numPr>
          <w:ilvl w:val="0"/>
          <w:numId w:val="1"/>
        </w:numPr>
        <w:rPr>
          <w:lang w:val="fr-BE"/>
        </w:rPr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3823"/>
        <w:gridCol w:w="3823"/>
      </w:tblGrid>
      <w:tr w:rsidR="004B25EF" w14:paraId="547F4C84" w14:textId="77777777" w:rsidTr="00387394">
        <w:tc>
          <w:tcPr>
            <w:tcW w:w="4531" w:type="dxa"/>
          </w:tcPr>
          <w:p w14:paraId="60DC4125" w14:textId="6384A685" w:rsidR="004B25EF" w:rsidRPr="0047655B" w:rsidRDefault="004B25EF" w:rsidP="00387394">
            <w:pPr>
              <w:pStyle w:val="Paragraphedeliste"/>
              <w:ind w:left="0"/>
              <w:rPr>
                <w:b/>
                <w:bCs/>
                <w:lang w:val="fr-BE"/>
              </w:rPr>
            </w:pPr>
            <w:r w:rsidRPr="0047655B">
              <w:rPr>
                <w:b/>
                <w:bCs/>
                <w:lang w:val="fr-BE"/>
              </w:rPr>
              <w:t xml:space="preserve">A ce jour ± </w:t>
            </w:r>
            <w:r>
              <w:rPr>
                <w:b/>
                <w:bCs/>
                <w:lang w:val="fr-BE"/>
              </w:rPr>
              <w:t>1.1</w:t>
            </w:r>
            <w:r w:rsidRPr="0047655B">
              <w:rPr>
                <w:b/>
                <w:bCs/>
                <w:lang w:val="fr-BE"/>
              </w:rPr>
              <w:t>80.000 €</w:t>
            </w:r>
          </w:p>
        </w:tc>
        <w:tc>
          <w:tcPr>
            <w:tcW w:w="4531" w:type="dxa"/>
          </w:tcPr>
          <w:p w14:paraId="7CBC07AC" w14:textId="0CF95806" w:rsidR="004B25EF" w:rsidRPr="0047655B" w:rsidRDefault="004B25EF" w:rsidP="00387394">
            <w:pPr>
              <w:pStyle w:val="Paragraphedeliste"/>
              <w:ind w:left="0"/>
              <w:rPr>
                <w:b/>
                <w:bCs/>
                <w:lang w:val="fr-BE"/>
              </w:rPr>
            </w:pPr>
            <w:r w:rsidRPr="0047655B">
              <w:rPr>
                <w:b/>
                <w:bCs/>
                <w:lang w:val="fr-BE"/>
              </w:rPr>
              <w:t>Dans 10 ans</w:t>
            </w:r>
            <w:r>
              <w:rPr>
                <w:b/>
                <w:bCs/>
                <w:lang w:val="fr-BE"/>
              </w:rPr>
              <w:t xml:space="preserve"> ± </w:t>
            </w:r>
            <w:r>
              <w:rPr>
                <w:b/>
                <w:bCs/>
                <w:lang w:val="fr-BE"/>
              </w:rPr>
              <w:t>1.0</w:t>
            </w:r>
            <w:r>
              <w:rPr>
                <w:b/>
                <w:bCs/>
                <w:lang w:val="fr-BE"/>
              </w:rPr>
              <w:t>60.000 €</w:t>
            </w:r>
          </w:p>
        </w:tc>
      </w:tr>
      <w:tr w:rsidR="004B25EF" w14:paraId="018689D5" w14:textId="77777777" w:rsidTr="00387394">
        <w:tc>
          <w:tcPr>
            <w:tcW w:w="4531" w:type="dxa"/>
          </w:tcPr>
          <w:p w14:paraId="32A747AF" w14:textId="307421AC" w:rsidR="004B25EF" w:rsidRDefault="004B25EF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1.1</w:t>
            </w:r>
            <w:r>
              <w:rPr>
                <w:lang w:val="fr-BE"/>
              </w:rPr>
              <w:t xml:space="preserve">70.000 </w:t>
            </w:r>
            <w:r>
              <w:rPr>
                <w:lang w:val="fr-BE"/>
              </w:rPr>
              <w:t>+</w:t>
            </w:r>
            <w:r>
              <w:rPr>
                <w:lang w:val="fr-BE"/>
              </w:rPr>
              <w:t xml:space="preserve"> 10.000 mobilier</w:t>
            </w:r>
          </w:p>
        </w:tc>
        <w:tc>
          <w:tcPr>
            <w:tcW w:w="4531" w:type="dxa"/>
          </w:tcPr>
          <w:p w14:paraId="5675D559" w14:textId="1D24A288" w:rsidR="004B25EF" w:rsidRDefault="004B25EF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1.17</w:t>
            </w:r>
            <w:r>
              <w:rPr>
                <w:lang w:val="fr-BE"/>
              </w:rPr>
              <w:t>0.000 – (12.000 / an) + 10.000</w:t>
            </w:r>
            <w:r>
              <w:rPr>
                <w:lang w:val="fr-BE"/>
              </w:rPr>
              <w:t xml:space="preserve"> mob.</w:t>
            </w:r>
          </w:p>
        </w:tc>
      </w:tr>
      <w:tr w:rsidR="004B25EF" w14:paraId="30ACA878" w14:textId="77777777" w:rsidTr="00387394">
        <w:tc>
          <w:tcPr>
            <w:tcW w:w="4531" w:type="dxa"/>
          </w:tcPr>
          <w:p w14:paraId="21626355" w14:textId="31E75D6D" w:rsidR="004B25EF" w:rsidRDefault="004B25EF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Si tout est pris par le</w:t>
            </w:r>
            <w:r>
              <w:rPr>
                <w:lang w:val="fr-BE"/>
              </w:rPr>
              <w:t>s enfants</w:t>
            </w:r>
            <w:r>
              <w:rPr>
                <w:lang w:val="fr-BE"/>
              </w:rPr>
              <w:t> :</w:t>
            </w:r>
          </w:p>
          <w:p w14:paraId="5CA30EA8" w14:textId="10218CCE" w:rsidR="009375ED" w:rsidRDefault="009375ED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 xml:space="preserve">Pour </w:t>
            </w:r>
            <w:r>
              <w:rPr>
                <w:u w:val="single"/>
                <w:lang w:val="fr-BE"/>
              </w:rPr>
              <w:t>chaque enfant</w:t>
            </w:r>
            <w:r>
              <w:rPr>
                <w:lang w:val="fr-BE"/>
              </w:rPr>
              <w:t> </w:t>
            </w:r>
          </w:p>
          <w:p w14:paraId="56897B23" w14:textId="62473D14" w:rsidR="004B25EF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Sur </w:t>
            </w:r>
            <w:r w:rsidR="009375ED">
              <w:rPr>
                <w:lang w:val="fr-BE"/>
              </w:rPr>
              <w:t>1.1</w:t>
            </w:r>
            <w:r>
              <w:rPr>
                <w:lang w:val="fr-BE"/>
              </w:rPr>
              <w:t xml:space="preserve">80.000/2 = </w:t>
            </w:r>
            <w:r w:rsidR="009375ED">
              <w:rPr>
                <w:lang w:val="fr-BE"/>
              </w:rPr>
              <w:t>5</w:t>
            </w:r>
            <w:r>
              <w:rPr>
                <w:lang w:val="fr-BE"/>
              </w:rPr>
              <w:t>90.000 €</w:t>
            </w:r>
          </w:p>
          <w:p w14:paraId="7345C916" w14:textId="5E5F1140" w:rsidR="004B25EF" w:rsidRPr="005504FB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lang w:val="fr-BE"/>
              </w:rPr>
            </w:pPr>
            <w:r w:rsidRPr="005504FB">
              <w:rPr>
                <w:b/>
                <w:bCs/>
                <w:lang w:val="fr-BE"/>
              </w:rPr>
              <w:t xml:space="preserve">Taxe de </w:t>
            </w:r>
            <w:r w:rsidR="009375ED" w:rsidRPr="005504FB">
              <w:rPr>
                <w:b/>
                <w:bCs/>
                <w:lang w:val="fr-BE"/>
              </w:rPr>
              <w:t>113.1</w:t>
            </w:r>
            <w:r w:rsidRPr="005504FB">
              <w:rPr>
                <w:b/>
                <w:bCs/>
                <w:lang w:val="fr-BE"/>
              </w:rPr>
              <w:t>25 €</w:t>
            </w:r>
          </w:p>
          <w:p w14:paraId="57405191" w14:textId="57B2F8D3" w:rsidR="004B25EF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De 0 à 5</w:t>
            </w:r>
            <w:r w:rsidR="009375ED">
              <w:rPr>
                <w:lang w:val="fr-BE"/>
              </w:rPr>
              <w:t>0</w:t>
            </w:r>
            <w:r>
              <w:rPr>
                <w:lang w:val="fr-BE"/>
              </w:rPr>
              <w:t xml:space="preserve">0.000 = </w:t>
            </w:r>
            <w:r w:rsidR="009375ED">
              <w:rPr>
                <w:lang w:val="fr-BE"/>
              </w:rPr>
              <w:t>8</w:t>
            </w:r>
            <w:r>
              <w:rPr>
                <w:lang w:val="fr-BE"/>
              </w:rPr>
              <w:t>6.625 €</w:t>
            </w:r>
          </w:p>
          <w:p w14:paraId="59861C30" w14:textId="7021DF5C" w:rsidR="004B25EF" w:rsidRPr="009375ED" w:rsidRDefault="009375ED" w:rsidP="009375ED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30</w:t>
            </w:r>
            <w:r w:rsidR="004B25EF">
              <w:rPr>
                <w:lang w:val="fr-BE"/>
              </w:rPr>
              <w:t xml:space="preserve">% pour le surplus = </w:t>
            </w:r>
            <w:r>
              <w:rPr>
                <w:lang w:val="fr-BE"/>
              </w:rPr>
              <w:t>27.0</w:t>
            </w:r>
            <w:r w:rsidR="004B25EF" w:rsidRPr="009375ED">
              <w:rPr>
                <w:lang w:val="fr-BE"/>
              </w:rPr>
              <w:t>00 €</w:t>
            </w:r>
          </w:p>
          <w:p w14:paraId="08F44897" w14:textId="68B78E5F" w:rsidR="004B25EF" w:rsidRPr="00680EA0" w:rsidRDefault="004B25EF" w:rsidP="00387394">
            <w:pPr>
              <w:rPr>
                <w:lang w:val="fr-BE"/>
              </w:rPr>
            </w:pPr>
            <w:r>
              <w:rPr>
                <w:lang w:val="fr-BE"/>
              </w:rPr>
              <w:t xml:space="preserve">Solde restant :  </w:t>
            </w:r>
            <w:r w:rsidR="009375ED">
              <w:rPr>
                <w:lang w:val="fr-BE"/>
              </w:rPr>
              <w:t>476.375</w:t>
            </w:r>
            <w:r>
              <w:rPr>
                <w:lang w:val="fr-BE"/>
              </w:rPr>
              <w:t xml:space="preserve"> €</w:t>
            </w:r>
          </w:p>
        </w:tc>
        <w:tc>
          <w:tcPr>
            <w:tcW w:w="4531" w:type="dxa"/>
          </w:tcPr>
          <w:p w14:paraId="1E917298" w14:textId="2E8189D5" w:rsidR="004B25EF" w:rsidRDefault="004B25EF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 xml:space="preserve">Si tout est pris par </w:t>
            </w:r>
            <w:r>
              <w:rPr>
                <w:lang w:val="fr-BE"/>
              </w:rPr>
              <w:t>les enfants</w:t>
            </w:r>
            <w:r>
              <w:rPr>
                <w:lang w:val="fr-BE"/>
              </w:rPr>
              <w:t> :</w:t>
            </w:r>
          </w:p>
          <w:p w14:paraId="7E599ABD" w14:textId="582F0F82" w:rsidR="009375ED" w:rsidRPr="009375ED" w:rsidRDefault="009375ED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 xml:space="preserve">Pour </w:t>
            </w:r>
            <w:r>
              <w:rPr>
                <w:u w:val="single"/>
                <w:lang w:val="fr-BE"/>
              </w:rPr>
              <w:t>chaque enfant</w:t>
            </w:r>
            <w:r>
              <w:rPr>
                <w:lang w:val="fr-BE"/>
              </w:rPr>
              <w:t> </w:t>
            </w:r>
          </w:p>
          <w:p w14:paraId="4CE5EB5D" w14:textId="20DE72EF" w:rsidR="004B25EF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Sur </w:t>
            </w:r>
            <w:r w:rsidR="009375ED">
              <w:rPr>
                <w:lang w:val="fr-BE"/>
              </w:rPr>
              <w:t>1.0</w:t>
            </w:r>
            <w:r>
              <w:rPr>
                <w:lang w:val="fr-BE"/>
              </w:rPr>
              <w:t xml:space="preserve">60.000/2 = </w:t>
            </w:r>
            <w:r w:rsidR="009375ED">
              <w:rPr>
                <w:lang w:val="fr-BE"/>
              </w:rPr>
              <w:t>5</w:t>
            </w:r>
            <w:r>
              <w:rPr>
                <w:lang w:val="fr-BE"/>
              </w:rPr>
              <w:t>30.000 €</w:t>
            </w:r>
          </w:p>
          <w:p w14:paraId="2B8326D4" w14:textId="63CC3E2E" w:rsidR="004B25EF" w:rsidRPr="005504FB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lang w:val="fr-BE"/>
              </w:rPr>
            </w:pPr>
            <w:r w:rsidRPr="005504FB">
              <w:rPr>
                <w:b/>
                <w:bCs/>
                <w:lang w:val="fr-BE"/>
              </w:rPr>
              <w:t xml:space="preserve">Taxe de </w:t>
            </w:r>
            <w:r w:rsidR="009375ED" w:rsidRPr="005504FB">
              <w:rPr>
                <w:b/>
                <w:bCs/>
                <w:lang w:val="fr-BE"/>
              </w:rPr>
              <w:t>95.6</w:t>
            </w:r>
            <w:r w:rsidRPr="005504FB">
              <w:rPr>
                <w:b/>
                <w:bCs/>
                <w:lang w:val="fr-BE"/>
              </w:rPr>
              <w:t>25 €</w:t>
            </w:r>
          </w:p>
          <w:p w14:paraId="617556E6" w14:textId="3459BD64" w:rsidR="004B25EF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De 0 à 5</w:t>
            </w:r>
            <w:r w:rsidR="009375ED">
              <w:rPr>
                <w:lang w:val="fr-BE"/>
              </w:rPr>
              <w:t>0</w:t>
            </w:r>
            <w:r>
              <w:rPr>
                <w:lang w:val="fr-BE"/>
              </w:rPr>
              <w:t xml:space="preserve">0.000 = </w:t>
            </w:r>
            <w:r w:rsidR="009375ED">
              <w:rPr>
                <w:lang w:val="fr-BE"/>
              </w:rPr>
              <w:t>8</w:t>
            </w:r>
            <w:r>
              <w:rPr>
                <w:lang w:val="fr-BE"/>
              </w:rPr>
              <w:t>6.625 €</w:t>
            </w:r>
          </w:p>
          <w:p w14:paraId="6D93A51F" w14:textId="42FFBE58" w:rsidR="004B25EF" w:rsidRDefault="009375ED" w:rsidP="00387394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30</w:t>
            </w:r>
            <w:r w:rsidR="004B25EF">
              <w:rPr>
                <w:lang w:val="fr-BE"/>
              </w:rPr>
              <w:t xml:space="preserve">% pour le surplus = </w:t>
            </w:r>
            <w:r>
              <w:rPr>
                <w:lang w:val="fr-BE"/>
              </w:rPr>
              <w:t>9.0</w:t>
            </w:r>
            <w:r w:rsidR="004B25EF">
              <w:rPr>
                <w:lang w:val="fr-BE"/>
              </w:rPr>
              <w:t>00 €</w:t>
            </w:r>
          </w:p>
          <w:p w14:paraId="543281DC" w14:textId="0B4D8B2B" w:rsidR="004B25EF" w:rsidRPr="00680EA0" w:rsidRDefault="004B25EF" w:rsidP="00387394">
            <w:pPr>
              <w:rPr>
                <w:lang w:val="fr-BE"/>
              </w:rPr>
            </w:pPr>
            <w:r>
              <w:rPr>
                <w:lang w:val="fr-BE"/>
              </w:rPr>
              <w:t xml:space="preserve">Solde restant : </w:t>
            </w:r>
            <w:r w:rsidR="00036359">
              <w:rPr>
                <w:lang w:val="fr-BE"/>
              </w:rPr>
              <w:t>434.3</w:t>
            </w:r>
            <w:r>
              <w:rPr>
                <w:lang w:val="fr-BE"/>
              </w:rPr>
              <w:t>175 €</w:t>
            </w:r>
          </w:p>
        </w:tc>
      </w:tr>
      <w:tr w:rsidR="004B25EF" w14:paraId="5479D5A2" w14:textId="77777777" w:rsidTr="00387394">
        <w:tc>
          <w:tcPr>
            <w:tcW w:w="4531" w:type="dxa"/>
          </w:tcPr>
          <w:p w14:paraId="6AC7CB5F" w14:textId="38FC2351" w:rsidR="004B25EF" w:rsidRDefault="004B25EF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</w:t>
            </w:r>
            <w:r w:rsidR="00C2005A">
              <w:rPr>
                <w:lang w:val="fr-BE"/>
              </w:rPr>
              <w:t>’ils</w:t>
            </w:r>
            <w:r>
              <w:rPr>
                <w:lang w:val="fr-BE"/>
              </w:rPr>
              <w:t xml:space="preserve"> partage</w:t>
            </w:r>
            <w:r w:rsidR="00C2005A">
              <w:rPr>
                <w:lang w:val="fr-BE"/>
              </w:rPr>
              <w:t>nt</w:t>
            </w:r>
            <w:r>
              <w:rPr>
                <w:lang w:val="fr-BE"/>
              </w:rPr>
              <w:t xml:space="preserve"> avec les petits</w:t>
            </w:r>
            <w:r w:rsidR="00C2005A">
              <w:rPr>
                <w:lang w:val="fr-BE"/>
              </w:rPr>
              <w:t>-</w:t>
            </w:r>
            <w:r>
              <w:rPr>
                <w:lang w:val="fr-BE"/>
              </w:rPr>
              <w:t>enfants</w:t>
            </w:r>
          </w:p>
          <w:p w14:paraId="60415890" w14:textId="45EF6ED8" w:rsidR="00C2005A" w:rsidRDefault="00C2005A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 xml:space="preserve">Pour </w:t>
            </w:r>
            <w:r>
              <w:rPr>
                <w:u w:val="single"/>
                <w:lang w:val="fr-BE"/>
              </w:rPr>
              <w:t>chaque enfant</w:t>
            </w:r>
            <w:r>
              <w:rPr>
                <w:lang w:val="fr-BE"/>
              </w:rPr>
              <w:t> </w:t>
            </w:r>
          </w:p>
          <w:p w14:paraId="0A75465B" w14:textId="0D7C28D7" w:rsidR="00C2005A" w:rsidRDefault="004B25EF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 xml:space="preserve">Somme à partager : </w:t>
            </w:r>
            <w:r w:rsidR="00C2005A">
              <w:rPr>
                <w:lang w:val="fr-BE"/>
              </w:rPr>
              <w:t>5</w:t>
            </w:r>
            <w:r>
              <w:rPr>
                <w:lang w:val="fr-BE"/>
              </w:rPr>
              <w:t>90.000 €</w:t>
            </w:r>
          </w:p>
          <w:p w14:paraId="2CBBA5C6" w14:textId="6A730C53" w:rsidR="004B25EF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Enfant :  </w:t>
            </w:r>
            <w:r w:rsidR="00C2005A">
              <w:rPr>
                <w:lang w:val="fr-BE"/>
              </w:rPr>
              <w:t>23</w:t>
            </w:r>
            <w:r>
              <w:rPr>
                <w:lang w:val="fr-BE"/>
              </w:rPr>
              <w:t xml:space="preserve">0.000  -&gt;  </w:t>
            </w:r>
            <w:r w:rsidR="00B76621">
              <w:rPr>
                <w:lang w:val="fr-BE"/>
              </w:rPr>
              <w:t>2</w:t>
            </w:r>
            <w:r>
              <w:rPr>
                <w:lang w:val="fr-BE"/>
              </w:rPr>
              <w:t>3.</w:t>
            </w:r>
            <w:r w:rsidR="00B76621">
              <w:rPr>
                <w:lang w:val="fr-BE"/>
              </w:rPr>
              <w:t>0</w:t>
            </w:r>
            <w:r>
              <w:rPr>
                <w:lang w:val="fr-BE"/>
              </w:rPr>
              <w:t xml:space="preserve">25 € </w:t>
            </w:r>
          </w:p>
          <w:p w14:paraId="35D36948" w14:textId="3FF5E963" w:rsidR="004B25EF" w:rsidRDefault="004B25EF" w:rsidP="00387394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proofErr w:type="spellStart"/>
            <w:r>
              <w:rPr>
                <w:lang w:val="fr-BE"/>
              </w:rPr>
              <w:t>Pet.enf</w:t>
            </w:r>
            <w:proofErr w:type="spellEnd"/>
            <w:r>
              <w:rPr>
                <w:lang w:val="fr-BE"/>
              </w:rPr>
              <w:t xml:space="preserve">. :  </w:t>
            </w:r>
            <w:r w:rsidR="00C2005A">
              <w:rPr>
                <w:lang w:val="fr-BE"/>
              </w:rPr>
              <w:t>60</w:t>
            </w:r>
            <w:r>
              <w:rPr>
                <w:lang w:val="fr-BE"/>
              </w:rPr>
              <w:t xml:space="preserve">.000  -&gt;  </w:t>
            </w:r>
            <w:r w:rsidR="00B76621">
              <w:rPr>
                <w:lang w:val="fr-BE"/>
              </w:rPr>
              <w:t>2.82</w:t>
            </w:r>
            <w:r>
              <w:rPr>
                <w:lang w:val="fr-BE"/>
              </w:rPr>
              <w:t>5 € (6x)</w:t>
            </w:r>
          </w:p>
          <w:p w14:paraId="101CD2AE" w14:textId="58A00D3F" w:rsidR="00E81BC4" w:rsidRDefault="00E81BC4" w:rsidP="00387394">
            <w:pPr>
              <w:rPr>
                <w:lang w:val="fr-BE"/>
              </w:rPr>
            </w:pPr>
            <w:r>
              <w:rPr>
                <w:lang w:val="fr-BE"/>
              </w:rPr>
              <w:t xml:space="preserve">Total des taxes = </w:t>
            </w:r>
            <w:r w:rsidR="00B76621" w:rsidRPr="00743A2C">
              <w:rPr>
                <w:b/>
                <w:bCs/>
                <w:lang w:val="fr-BE"/>
              </w:rPr>
              <w:t>39.975</w:t>
            </w:r>
            <w:r w:rsidRPr="00743A2C">
              <w:rPr>
                <w:b/>
                <w:bCs/>
                <w:lang w:val="fr-BE"/>
              </w:rPr>
              <w:t xml:space="preserve"> €</w:t>
            </w:r>
          </w:p>
          <w:p w14:paraId="66CF10F3" w14:textId="4DE12EB4" w:rsidR="004B25EF" w:rsidRDefault="004B25EF" w:rsidP="00387394">
            <w:pPr>
              <w:rPr>
                <w:lang w:val="fr-BE"/>
              </w:rPr>
            </w:pPr>
            <w:r>
              <w:rPr>
                <w:lang w:val="fr-BE"/>
              </w:rPr>
              <w:t xml:space="preserve">Reste chaque enfant :     </w:t>
            </w:r>
            <w:r w:rsidR="00B76621">
              <w:rPr>
                <w:lang w:val="fr-BE"/>
              </w:rPr>
              <w:t>206.9</w:t>
            </w:r>
            <w:r>
              <w:rPr>
                <w:lang w:val="fr-BE"/>
              </w:rPr>
              <w:t>75 €</w:t>
            </w:r>
          </w:p>
          <w:p w14:paraId="30CA1A1D" w14:textId="2932DC3B" w:rsidR="004B25EF" w:rsidRPr="005F79AB" w:rsidRDefault="004B25EF" w:rsidP="00387394">
            <w:pPr>
              <w:rPr>
                <w:lang w:val="fr-BE"/>
              </w:rPr>
            </w:pPr>
            <w:r>
              <w:rPr>
                <w:lang w:val="fr-BE"/>
              </w:rPr>
              <w:t xml:space="preserve">Reste chaque </w:t>
            </w:r>
            <w:proofErr w:type="spellStart"/>
            <w:r>
              <w:rPr>
                <w:lang w:val="fr-BE"/>
              </w:rPr>
              <w:t>pet.enf</w:t>
            </w:r>
            <w:proofErr w:type="spellEnd"/>
            <w:r>
              <w:rPr>
                <w:lang w:val="fr-BE"/>
              </w:rPr>
              <w:t xml:space="preserve">. :   </w:t>
            </w:r>
            <w:r w:rsidR="00B76621">
              <w:rPr>
                <w:lang w:val="fr-BE"/>
              </w:rPr>
              <w:t xml:space="preserve">  57.1</w:t>
            </w:r>
            <w:r>
              <w:rPr>
                <w:lang w:val="fr-BE"/>
              </w:rPr>
              <w:t xml:space="preserve">25 € </w:t>
            </w:r>
            <w:r w:rsidRPr="005F79AB">
              <w:rPr>
                <w:lang w:val="fr-BE"/>
              </w:rPr>
              <w:tab/>
            </w:r>
            <w:r w:rsidRPr="005F79AB">
              <w:rPr>
                <w:lang w:val="fr-BE"/>
              </w:rPr>
              <w:tab/>
              <w:t xml:space="preserve">   </w:t>
            </w:r>
          </w:p>
        </w:tc>
        <w:tc>
          <w:tcPr>
            <w:tcW w:w="4531" w:type="dxa"/>
          </w:tcPr>
          <w:p w14:paraId="54588A39" w14:textId="4C562E54" w:rsidR="004B25EF" w:rsidRDefault="00C2005A" w:rsidP="00387394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S’ils partagent avec les petits-enfants</w:t>
            </w:r>
          </w:p>
          <w:p w14:paraId="1AA0D442" w14:textId="77777777" w:rsidR="005504FB" w:rsidRDefault="005504FB" w:rsidP="005504FB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 xml:space="preserve">Pour </w:t>
            </w:r>
            <w:r>
              <w:rPr>
                <w:u w:val="single"/>
                <w:lang w:val="fr-BE"/>
              </w:rPr>
              <w:t>chaque enfant</w:t>
            </w:r>
            <w:r>
              <w:rPr>
                <w:lang w:val="fr-BE"/>
              </w:rPr>
              <w:t> </w:t>
            </w:r>
          </w:p>
          <w:p w14:paraId="26FBB6CE" w14:textId="04E646DC" w:rsidR="005504FB" w:rsidRDefault="005504FB" w:rsidP="005504FB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Somme à partager : 5</w:t>
            </w:r>
            <w:r>
              <w:rPr>
                <w:lang w:val="fr-BE"/>
              </w:rPr>
              <w:t>3</w:t>
            </w:r>
            <w:r>
              <w:rPr>
                <w:lang w:val="fr-BE"/>
              </w:rPr>
              <w:t>0.000 €</w:t>
            </w:r>
          </w:p>
          <w:p w14:paraId="21A0B39C" w14:textId="47FD3AEC" w:rsidR="005504FB" w:rsidRDefault="005504FB" w:rsidP="005504FB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 xml:space="preserve">Enfant :  </w:t>
            </w:r>
            <w:r>
              <w:rPr>
                <w:lang w:val="fr-BE"/>
              </w:rPr>
              <w:t>17</w:t>
            </w:r>
            <w:r>
              <w:rPr>
                <w:lang w:val="fr-BE"/>
              </w:rPr>
              <w:t xml:space="preserve">0.000  -&gt;  </w:t>
            </w:r>
            <w:r>
              <w:rPr>
                <w:lang w:val="fr-BE"/>
              </w:rPr>
              <w:t>12.6</w:t>
            </w:r>
            <w:r>
              <w:rPr>
                <w:lang w:val="fr-BE"/>
              </w:rPr>
              <w:t xml:space="preserve">25 € </w:t>
            </w:r>
          </w:p>
          <w:p w14:paraId="2D17390C" w14:textId="77777777" w:rsidR="005504FB" w:rsidRDefault="005504FB" w:rsidP="005504FB">
            <w:pPr>
              <w:pStyle w:val="Paragraphedeliste"/>
              <w:numPr>
                <w:ilvl w:val="0"/>
                <w:numId w:val="1"/>
              </w:numPr>
              <w:rPr>
                <w:lang w:val="fr-BE"/>
              </w:rPr>
            </w:pPr>
            <w:proofErr w:type="spellStart"/>
            <w:r>
              <w:rPr>
                <w:lang w:val="fr-BE"/>
              </w:rPr>
              <w:t>Pet.enf</w:t>
            </w:r>
            <w:proofErr w:type="spellEnd"/>
            <w:r>
              <w:rPr>
                <w:lang w:val="fr-BE"/>
              </w:rPr>
              <w:t>. :  60.000  -&gt;  2.825 € (6x)</w:t>
            </w:r>
          </w:p>
          <w:p w14:paraId="6EF43EDF" w14:textId="374EAD4D" w:rsidR="005504FB" w:rsidRDefault="005504FB" w:rsidP="005504FB">
            <w:pPr>
              <w:rPr>
                <w:lang w:val="fr-BE"/>
              </w:rPr>
            </w:pPr>
            <w:r>
              <w:rPr>
                <w:lang w:val="fr-BE"/>
              </w:rPr>
              <w:t xml:space="preserve">Total des taxes = </w:t>
            </w:r>
            <w:r w:rsidRPr="00743A2C">
              <w:rPr>
                <w:b/>
                <w:bCs/>
                <w:lang w:val="fr-BE"/>
              </w:rPr>
              <w:t>2</w:t>
            </w:r>
            <w:r w:rsidRPr="00743A2C">
              <w:rPr>
                <w:b/>
                <w:bCs/>
                <w:lang w:val="fr-BE"/>
              </w:rPr>
              <w:t>9.</w:t>
            </w:r>
            <w:r w:rsidRPr="00743A2C">
              <w:rPr>
                <w:b/>
                <w:bCs/>
                <w:lang w:val="fr-BE"/>
              </w:rPr>
              <w:t>57</w:t>
            </w:r>
            <w:r w:rsidRPr="00743A2C">
              <w:rPr>
                <w:b/>
                <w:bCs/>
                <w:lang w:val="fr-BE"/>
              </w:rPr>
              <w:t>5 €</w:t>
            </w:r>
          </w:p>
          <w:p w14:paraId="2B1CF616" w14:textId="3914C6BE" w:rsidR="005504FB" w:rsidRDefault="005504FB" w:rsidP="005504FB">
            <w:pPr>
              <w:rPr>
                <w:lang w:val="fr-BE"/>
              </w:rPr>
            </w:pPr>
            <w:r>
              <w:rPr>
                <w:lang w:val="fr-BE"/>
              </w:rPr>
              <w:t xml:space="preserve">Reste chaque enfant :     </w:t>
            </w:r>
            <w:r w:rsidR="00743A2C">
              <w:rPr>
                <w:lang w:val="fr-BE"/>
              </w:rPr>
              <w:t>157.3</w:t>
            </w:r>
            <w:r>
              <w:rPr>
                <w:lang w:val="fr-BE"/>
              </w:rPr>
              <w:t>75 €</w:t>
            </w:r>
          </w:p>
          <w:p w14:paraId="5335DD5B" w14:textId="11197440" w:rsidR="004B25EF" w:rsidRPr="00E518B4" w:rsidRDefault="005504FB" w:rsidP="005504FB">
            <w:pPr>
              <w:rPr>
                <w:lang w:val="fr-BE"/>
              </w:rPr>
            </w:pPr>
            <w:r>
              <w:rPr>
                <w:lang w:val="fr-BE"/>
              </w:rPr>
              <w:t xml:space="preserve">Reste chaque </w:t>
            </w:r>
            <w:proofErr w:type="spellStart"/>
            <w:r>
              <w:rPr>
                <w:lang w:val="fr-BE"/>
              </w:rPr>
              <w:t>pet.enf</w:t>
            </w:r>
            <w:proofErr w:type="spellEnd"/>
            <w:r>
              <w:rPr>
                <w:lang w:val="fr-BE"/>
              </w:rPr>
              <w:t>. :     57.125 €</w:t>
            </w:r>
            <w:r w:rsidR="004B25EF" w:rsidRPr="00E518B4">
              <w:rPr>
                <w:lang w:val="fr-BE"/>
              </w:rPr>
              <w:tab/>
            </w:r>
            <w:r w:rsidR="004B25EF" w:rsidRPr="00E518B4">
              <w:rPr>
                <w:lang w:val="fr-BE"/>
              </w:rPr>
              <w:tab/>
              <w:t xml:space="preserve">    </w:t>
            </w:r>
          </w:p>
        </w:tc>
      </w:tr>
    </w:tbl>
    <w:p w14:paraId="269FCF91" w14:textId="77777777" w:rsidR="004B25EF" w:rsidRDefault="004B25EF" w:rsidP="004B25EF">
      <w:pPr>
        <w:rPr>
          <w:lang w:val="fr-BE"/>
        </w:rPr>
      </w:pPr>
    </w:p>
    <w:p w14:paraId="0FD034F1" w14:textId="000C04EF" w:rsidR="00557F2B" w:rsidRPr="00557F2B" w:rsidRDefault="00557F2B" w:rsidP="004B25EF">
      <w:pPr>
        <w:rPr>
          <w:u w:val="single"/>
          <w:lang w:val="fr-BE"/>
        </w:rPr>
      </w:pPr>
      <w:r w:rsidRPr="00557F2B">
        <w:rPr>
          <w:u w:val="single"/>
          <w:lang w:val="fr-BE"/>
        </w:rPr>
        <w:t>Remarques</w:t>
      </w:r>
    </w:p>
    <w:p w14:paraId="15C17BFB" w14:textId="425B856A" w:rsidR="00557F2B" w:rsidRDefault="00557F2B" w:rsidP="00557F2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En partageant avec les enfants, on peut arriver à des taxes très raisonnables.</w:t>
      </w:r>
    </w:p>
    <w:p w14:paraId="1FA9D38E" w14:textId="39AEB2BF" w:rsidR="00557F2B" w:rsidRDefault="00557F2B" w:rsidP="00557F2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J’ai considéré le partage : ± 20% par enfant et 10% par petit-enfant (= 100%)</w:t>
      </w:r>
    </w:p>
    <w:p w14:paraId="32E9B728" w14:textId="4BBD3CF5" w:rsidR="00557F2B" w:rsidRDefault="00557F2B" w:rsidP="00557F2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Je n’ai pas pris en considération dans la partie à 10 ans : des dépenses exceptionnelles comme une voiture.</w:t>
      </w:r>
    </w:p>
    <w:p w14:paraId="14B23EDF" w14:textId="384335F0" w:rsidR="000B33F9" w:rsidRDefault="000B33F9" w:rsidP="00557F2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Vu le montant de ces taxes, cela vaut-il la peine de faire une vente/donation de nue-propriété ?</w:t>
      </w:r>
    </w:p>
    <w:p w14:paraId="0DD2A974" w14:textId="29FBAF39" w:rsidR="000B33F9" w:rsidRDefault="000B33F9" w:rsidP="000B33F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Peut-être pour la maison actuelle</w:t>
      </w:r>
    </w:p>
    <w:p w14:paraId="75F06EA4" w14:textId="3944A981" w:rsidR="000B33F9" w:rsidRDefault="000B33F9" w:rsidP="000B33F9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Mais sans doute après le décès du premier.</w:t>
      </w:r>
    </w:p>
    <w:p w14:paraId="48323EDB" w14:textId="0B2AFDC8" w:rsidR="00557F2B" w:rsidRDefault="00557F2B" w:rsidP="00557F2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Si, au lieu </w:t>
      </w:r>
      <w:r w:rsidR="000B33F9">
        <w:rPr>
          <w:lang w:val="fr-BE"/>
        </w:rPr>
        <w:t>d’effectuer</w:t>
      </w:r>
      <w:r>
        <w:rPr>
          <w:lang w:val="fr-BE"/>
        </w:rPr>
        <w:t xml:space="preserve"> les travaux, on achète/transforme un autre bâtiment, on peut considérer que la valeur de ce logement + le cash restant seront équivalents au total cash actuel ou à 10 ans.</w:t>
      </w:r>
    </w:p>
    <w:p w14:paraId="39D45423" w14:textId="67E96AA7" w:rsidR="00294FE4" w:rsidRDefault="00294FE4" w:rsidP="00294FE4">
      <w:pPr>
        <w:rPr>
          <w:lang w:val="fr-BE"/>
        </w:rPr>
      </w:pPr>
      <w:r w:rsidRPr="00294FE4">
        <w:rPr>
          <w:u w:val="single"/>
          <w:lang w:val="fr-BE"/>
        </w:rPr>
        <w:t>Conclusion</w:t>
      </w:r>
      <w:r>
        <w:rPr>
          <w:lang w:val="fr-BE"/>
        </w:rPr>
        <w:t xml:space="preserve"> </w:t>
      </w:r>
    </w:p>
    <w:p w14:paraId="1C548597" w14:textId="613A358A" w:rsidR="00294FE4" w:rsidRDefault="00294FE4" w:rsidP="00294FE4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Pourquoi pas conserver la maison telle quelle en supportant le surcoût de ± 5.400 €/an</w:t>
      </w:r>
      <w:r w:rsidR="000B33F9">
        <w:rPr>
          <w:lang w:val="fr-BE"/>
        </w:rPr>
        <w:t>. On voit que cela n’handicape pas trop nos finances et cela préserve l’intérêt et la valeur de l’ensemble.</w:t>
      </w:r>
    </w:p>
    <w:p w14:paraId="6AF4834A" w14:textId="50A0DDC4" w:rsidR="00294FE4" w:rsidRDefault="000B33F9" w:rsidP="00294FE4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Il faudrait essayer</w:t>
      </w:r>
      <w:r w:rsidR="00294FE4" w:rsidRPr="00294FE4">
        <w:rPr>
          <w:lang w:val="fr-BE"/>
        </w:rPr>
        <w:t xml:space="preserve"> </w:t>
      </w:r>
      <w:r>
        <w:rPr>
          <w:lang w:val="fr-BE"/>
        </w:rPr>
        <w:t>d’acheter/transformer</w:t>
      </w:r>
      <w:r w:rsidR="00294FE4" w:rsidRPr="00294FE4">
        <w:rPr>
          <w:lang w:val="fr-BE"/>
        </w:rPr>
        <w:t xml:space="preserve"> un autre logement dans lequel on pourrait aller si on est seul, ce logement </w:t>
      </w:r>
      <w:r w:rsidR="00294FE4">
        <w:rPr>
          <w:lang w:val="fr-BE"/>
        </w:rPr>
        <w:t>étant</w:t>
      </w:r>
      <w:r w:rsidR="00294FE4" w:rsidRPr="00294FE4">
        <w:rPr>
          <w:lang w:val="fr-BE"/>
        </w:rPr>
        <w:t xml:space="preserve"> loué en attendant</w:t>
      </w:r>
      <w:r>
        <w:rPr>
          <w:lang w:val="fr-BE"/>
        </w:rPr>
        <w:t xml:space="preserve"> (au lieu de garder tout le cash en banque)</w:t>
      </w:r>
      <w:r w:rsidR="00294FE4" w:rsidRPr="00294FE4">
        <w:rPr>
          <w:lang w:val="fr-BE"/>
        </w:rPr>
        <w:t>.</w:t>
      </w:r>
    </w:p>
    <w:p w14:paraId="12570EAF" w14:textId="3389CA32" w:rsidR="00294FE4" w:rsidRDefault="000B33F9" w:rsidP="00294FE4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Problème principal si on n’a pas trouvé ce second logement : comment gérer cela une fois seul.</w:t>
      </w:r>
    </w:p>
    <w:p w14:paraId="534A7D15" w14:textId="77777777" w:rsidR="000B33F9" w:rsidRPr="000B33F9" w:rsidRDefault="000B33F9" w:rsidP="000B33F9">
      <w:pPr>
        <w:rPr>
          <w:lang w:val="fr-BE"/>
        </w:rPr>
      </w:pPr>
    </w:p>
    <w:p w14:paraId="5BD2E10E" w14:textId="77777777" w:rsidR="000B33F9" w:rsidRPr="000B33F9" w:rsidRDefault="000B33F9" w:rsidP="000B33F9">
      <w:pPr>
        <w:rPr>
          <w:lang w:val="fr-BE"/>
        </w:rPr>
      </w:pPr>
    </w:p>
    <w:sectPr w:rsidR="000B33F9" w:rsidRPr="000B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390B"/>
    <w:multiLevelType w:val="hybridMultilevel"/>
    <w:tmpl w:val="DBB66388"/>
    <w:lvl w:ilvl="0" w:tplc="F7BCA8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9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04"/>
    <w:rsid w:val="00036359"/>
    <w:rsid w:val="00047A9A"/>
    <w:rsid w:val="000B33F9"/>
    <w:rsid w:val="00181012"/>
    <w:rsid w:val="00255E01"/>
    <w:rsid w:val="00294FE4"/>
    <w:rsid w:val="00342DD6"/>
    <w:rsid w:val="0047655B"/>
    <w:rsid w:val="004B25EF"/>
    <w:rsid w:val="005504FB"/>
    <w:rsid w:val="00557F2B"/>
    <w:rsid w:val="005F0372"/>
    <w:rsid w:val="005F79AB"/>
    <w:rsid w:val="00624A34"/>
    <w:rsid w:val="00680EA0"/>
    <w:rsid w:val="006C5D54"/>
    <w:rsid w:val="00743A2C"/>
    <w:rsid w:val="00816B34"/>
    <w:rsid w:val="0090670D"/>
    <w:rsid w:val="009375ED"/>
    <w:rsid w:val="00A40019"/>
    <w:rsid w:val="00A416CD"/>
    <w:rsid w:val="00B76621"/>
    <w:rsid w:val="00C2005A"/>
    <w:rsid w:val="00CC3E07"/>
    <w:rsid w:val="00CC7443"/>
    <w:rsid w:val="00D407A6"/>
    <w:rsid w:val="00DB1E75"/>
    <w:rsid w:val="00E518B4"/>
    <w:rsid w:val="00E81BC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4272"/>
  <w15:chartTrackingRefBased/>
  <w15:docId w15:val="{26260DD2-0BC0-430B-B8D6-F7EB32DA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5F0372"/>
    <w:pPr>
      <w:outlineLvl w:val="0"/>
    </w:pPr>
    <w:rPr>
      <w:b/>
      <w:bCs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372"/>
    <w:rPr>
      <w:rFonts w:asciiTheme="majorHAnsi" w:hAnsiTheme="majorHAnsi"/>
      <w:b/>
      <w:bCs/>
      <w:u w:val="single"/>
      <w:lang w:val="fr-BE"/>
    </w:rPr>
  </w:style>
  <w:style w:type="paragraph" w:styleId="Paragraphedeliste">
    <w:name w:val="List Paragraph"/>
    <w:basedOn w:val="Normal"/>
    <w:uiPriority w:val="34"/>
    <w:qFormat/>
    <w:rsid w:val="005F03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26</cp:revision>
  <dcterms:created xsi:type="dcterms:W3CDTF">2023-10-25T12:49:00Z</dcterms:created>
  <dcterms:modified xsi:type="dcterms:W3CDTF">2023-10-25T14:08:00Z</dcterms:modified>
</cp:coreProperties>
</file>