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91B34" w14:textId="3BD5265F" w:rsidR="000A088C" w:rsidRPr="000A088C" w:rsidRDefault="000A088C" w:rsidP="000A088C">
      <w:pPr>
        <w:pStyle w:val="Titre1"/>
      </w:pPr>
      <w:r w:rsidRPr="000A088C">
        <w:t>MAINTENANT</w:t>
      </w:r>
    </w:p>
    <w:p w14:paraId="2AC380B0" w14:textId="77777777" w:rsidR="000A088C" w:rsidRDefault="000A088C" w:rsidP="00D01585">
      <w:pPr>
        <w:rPr>
          <w:b/>
          <w:bCs/>
          <w:u w:val="single"/>
          <w:lang w:val="fr-BE"/>
        </w:rPr>
      </w:pPr>
    </w:p>
    <w:p w14:paraId="71372E18" w14:textId="0FB6034B" w:rsidR="00444701" w:rsidRPr="00444701" w:rsidRDefault="00444701" w:rsidP="00D01585">
      <w:pPr>
        <w:rPr>
          <w:lang w:val="fr-BE"/>
        </w:rPr>
      </w:pPr>
      <w:r>
        <w:rPr>
          <w:b/>
          <w:bCs/>
          <w:u w:val="single"/>
          <w:lang w:val="fr-BE"/>
        </w:rPr>
        <w:t>De BORM Sylvie</w:t>
      </w:r>
      <w:r>
        <w:rPr>
          <w:lang w:val="fr-BE"/>
        </w:rPr>
        <w:t xml:space="preserve"> (</w:t>
      </w:r>
      <w:hyperlink r:id="rId5" w:history="1">
        <w:r w:rsidRPr="00E04AA4">
          <w:rPr>
            <w:rStyle w:val="Lienhypertexte"/>
            <w:lang w:val="fr-BE"/>
          </w:rPr>
          <w:t>sylvie.borm@spw.wallonie.be</w:t>
        </w:r>
      </w:hyperlink>
      <w:r>
        <w:rPr>
          <w:lang w:val="fr-BE"/>
        </w:rPr>
        <w:t>)</w:t>
      </w:r>
    </w:p>
    <w:p w14:paraId="59C5C8D8" w14:textId="77777777" w:rsidR="00444701" w:rsidRDefault="00444701" w:rsidP="00D01585">
      <w:pPr>
        <w:rPr>
          <w:b/>
          <w:bCs/>
          <w:u w:val="single"/>
          <w:lang w:val="fr-BE"/>
        </w:rPr>
      </w:pPr>
    </w:p>
    <w:p w14:paraId="455FAE02" w14:textId="6CF04CF8" w:rsidR="00D01585" w:rsidRDefault="00D01585" w:rsidP="00CF6D10">
      <w:pPr>
        <w:ind w:left="708"/>
      </w:pPr>
      <w:r>
        <w:rPr>
          <w:b/>
          <w:bCs/>
          <w:u w:val="single"/>
          <w:lang w:val="fr-BE"/>
        </w:rPr>
        <w:t>Bénéficiaires effectifs :</w:t>
      </w:r>
    </w:p>
    <w:p w14:paraId="02A35095" w14:textId="77777777" w:rsidR="00D01585" w:rsidRDefault="00D01585" w:rsidP="00CF6D10">
      <w:pPr>
        <w:ind w:left="708"/>
      </w:pPr>
      <w:r>
        <w:rPr>
          <w:lang w:val="fr-BE"/>
        </w:rPr>
        <w:t xml:space="preserve">Comme mentionné lors de la présentation, nous vous invitons à encoder, </w:t>
      </w:r>
      <w:r>
        <w:rPr>
          <w:b/>
          <w:bCs/>
          <w:u w:val="single"/>
          <w:lang w:val="fr-BE"/>
        </w:rPr>
        <w:t xml:space="preserve">pour le </w:t>
      </w:r>
      <w:r w:rsidRPr="00444701">
        <w:rPr>
          <w:b/>
          <w:bCs/>
          <w:color w:val="FF0000"/>
          <w:u w:val="single"/>
          <w:lang w:val="fr-BE"/>
        </w:rPr>
        <w:t xml:space="preserve">mardi 18 avril </w:t>
      </w:r>
      <w:r>
        <w:rPr>
          <w:b/>
          <w:bCs/>
          <w:u w:val="single"/>
          <w:lang w:val="fr-BE"/>
        </w:rPr>
        <w:t>au plus tard</w:t>
      </w:r>
      <w:r>
        <w:rPr>
          <w:lang w:val="fr-BE"/>
        </w:rPr>
        <w:t>, les bénéficiaires effectifs de votre instance.  Cet encodage doit être réalisé via le menu « Paramètres » - « Instances ».</w:t>
      </w:r>
    </w:p>
    <w:p w14:paraId="57330885" w14:textId="77777777" w:rsidR="00444701" w:rsidRDefault="00444701" w:rsidP="00444701">
      <w:pPr>
        <w:rPr>
          <w:b/>
          <w:bCs/>
          <w:u w:val="single"/>
          <w:lang w:val="fr-BE"/>
        </w:rPr>
      </w:pPr>
    </w:p>
    <w:p w14:paraId="0E006A71" w14:textId="77777777" w:rsidR="000A088C" w:rsidRDefault="000A088C" w:rsidP="000A088C">
      <w:r>
        <w:rPr>
          <w:b/>
          <w:bCs/>
          <w:u w:val="single"/>
        </w:rPr>
        <w:t>Dans CALISTA</w:t>
      </w:r>
    </w:p>
    <w:p w14:paraId="410018FD" w14:textId="77777777" w:rsidR="000A088C" w:rsidRPr="00B36D9D" w:rsidRDefault="000A088C" w:rsidP="00CF6D10">
      <w:pPr>
        <w:pStyle w:val="NormalWeb"/>
        <w:ind w:left="708"/>
        <w:rPr>
          <w:rFonts w:ascii="Arial" w:hAnsi="Arial" w:cs="Arial"/>
          <w:b/>
          <w:bCs/>
          <w:sz w:val="21"/>
          <w:szCs w:val="21"/>
        </w:rPr>
      </w:pPr>
      <w:r w:rsidRPr="00B36D9D">
        <w:rPr>
          <w:rFonts w:ascii="Arial" w:hAnsi="Arial" w:cs="Arial"/>
          <w:b/>
          <w:bCs/>
          <w:sz w:val="21"/>
          <w:szCs w:val="21"/>
          <w:u w:val="single"/>
        </w:rPr>
        <w:t>Attribuer des rôles</w:t>
      </w:r>
      <w:r w:rsidRPr="00B36D9D">
        <w:rPr>
          <w:rFonts w:ascii="Arial" w:hAnsi="Arial" w:cs="Arial"/>
          <w:b/>
          <w:bCs/>
          <w:sz w:val="21"/>
          <w:szCs w:val="21"/>
        </w:rPr>
        <w:t> </w:t>
      </w:r>
    </w:p>
    <w:p w14:paraId="3BCB74A2" w14:textId="77777777" w:rsidR="000A088C" w:rsidRDefault="000A088C" w:rsidP="00CF6D10">
      <w:pPr>
        <w:pStyle w:val="NormalWeb"/>
        <w:ind w:left="708"/>
        <w:rPr>
          <w:rFonts w:ascii="Arial" w:hAnsi="Arial" w:cs="Arial"/>
          <w:sz w:val="21"/>
          <w:szCs w:val="21"/>
        </w:rPr>
      </w:pPr>
      <w:r>
        <w:rPr>
          <w:rStyle w:val="normaltextrun"/>
          <w:rFonts w:ascii="Arial" w:hAnsi="Arial" w:cs="Arial"/>
          <w:sz w:val="21"/>
          <w:szCs w:val="21"/>
          <w:lang w:val="fr-BE"/>
        </w:rPr>
        <w:t>Dans le menu Paramètres – Instance, l’administrateur local peut ajouter les utilisateurs et leur donner les rôles adéquats (contacts de l’instance). Attention, le cas échéant, les rôles adéquats doivent également être donnés à l’administrateur local.</w:t>
      </w:r>
      <w:r>
        <w:rPr>
          <w:rStyle w:val="eop"/>
          <w:rFonts w:ascii="Arial" w:hAnsi="Arial" w:cs="Arial"/>
          <w:sz w:val="21"/>
          <w:szCs w:val="21"/>
        </w:rPr>
        <w:t xml:space="preserve"> Se référer à la fiche </w:t>
      </w:r>
      <w:hyperlink r:id="rId6" w:history="1">
        <w:r>
          <w:rPr>
            <w:rStyle w:val="Lienhypertexte"/>
            <w:rFonts w:ascii="Arial" w:hAnsi="Arial" w:cs="Arial"/>
            <w:sz w:val="21"/>
            <w:szCs w:val="21"/>
          </w:rPr>
          <w:t>"Gestion des accès"</w:t>
        </w:r>
      </w:hyperlink>
      <w:r>
        <w:rPr>
          <w:rStyle w:val="eop"/>
          <w:rFonts w:ascii="Arial" w:hAnsi="Arial" w:cs="Arial"/>
          <w:sz w:val="21"/>
          <w:szCs w:val="21"/>
        </w:rPr>
        <w:t>.</w:t>
      </w:r>
    </w:p>
    <w:p w14:paraId="074632B6" w14:textId="77777777" w:rsidR="000A088C" w:rsidRDefault="000A088C" w:rsidP="00CF6D10">
      <w:pPr>
        <w:pStyle w:val="NormalWeb"/>
        <w:ind w:left="708"/>
        <w:rPr>
          <w:rStyle w:val="eop"/>
          <w:rFonts w:ascii="Arial" w:hAnsi="Arial" w:cs="Arial"/>
          <w:sz w:val="21"/>
          <w:szCs w:val="21"/>
        </w:rPr>
      </w:pPr>
      <w:r>
        <w:rPr>
          <w:rStyle w:val="normaltextrun"/>
          <w:rFonts w:ascii="Arial" w:hAnsi="Arial" w:cs="Arial"/>
          <w:sz w:val="21"/>
          <w:szCs w:val="21"/>
          <w:lang w:val="fr-BE"/>
        </w:rPr>
        <w:t xml:space="preserve">Une fois l’accès activé, pour se connecter ultérieurement à Calista, l’adresse est </w:t>
      </w:r>
      <w:hyperlink r:id="rId7" w:tgtFrame="_blank" w:history="1">
        <w:r>
          <w:rPr>
            <w:rStyle w:val="normaltextrun"/>
            <w:rFonts w:ascii="Arial" w:hAnsi="Arial" w:cs="Arial"/>
            <w:color w:val="0000FF"/>
            <w:sz w:val="21"/>
            <w:szCs w:val="21"/>
            <w:u w:val="single"/>
            <w:lang w:val="fr-BE"/>
          </w:rPr>
          <w:t>https://calista.wallonie.be/</w:t>
        </w:r>
      </w:hyperlink>
      <w:r>
        <w:rPr>
          <w:rStyle w:val="normaltextrun"/>
          <w:rFonts w:ascii="Arial" w:hAnsi="Arial" w:cs="Arial"/>
          <w:sz w:val="21"/>
          <w:szCs w:val="21"/>
          <w:lang w:val="fr-BE"/>
        </w:rPr>
        <w:t xml:space="preserve"> et chaque utilisateur s’identifie soit avec son Eid soit via </w:t>
      </w:r>
      <w:proofErr w:type="spellStart"/>
      <w:r>
        <w:rPr>
          <w:rStyle w:val="normaltextrun"/>
          <w:rFonts w:ascii="Arial" w:hAnsi="Arial" w:cs="Arial"/>
          <w:sz w:val="21"/>
          <w:szCs w:val="21"/>
          <w:lang w:val="fr-BE"/>
        </w:rPr>
        <w:t>itsme</w:t>
      </w:r>
      <w:proofErr w:type="spellEnd"/>
      <w:r>
        <w:rPr>
          <w:rStyle w:val="normaltextrun"/>
          <w:rFonts w:ascii="Arial" w:hAnsi="Arial" w:cs="Arial"/>
          <w:sz w:val="21"/>
          <w:szCs w:val="21"/>
          <w:lang w:val="fr-BE"/>
        </w:rPr>
        <w:t>.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14:paraId="252E4A93" w14:textId="12EAE26F" w:rsidR="00CF6D10" w:rsidRPr="00CF6D10" w:rsidRDefault="00CF6D10" w:rsidP="00CF6D10">
      <w:pPr>
        <w:pStyle w:val="Titre2"/>
      </w:pPr>
      <w:r w:rsidRPr="00CF6D10">
        <w:rPr>
          <w:rStyle w:val="eop"/>
        </w:rPr>
        <w:t>Quels rôles dois-je attribuer </w:t>
      </w:r>
      <w:r w:rsidR="00B36D9D">
        <w:rPr>
          <w:rStyle w:val="eop"/>
        </w:rPr>
        <w:t xml:space="preserve">dans CALISTA </w:t>
      </w:r>
      <w:r w:rsidRPr="00CF6D10">
        <w:rPr>
          <w:rStyle w:val="eop"/>
        </w:rPr>
        <w:t>?</w:t>
      </w:r>
    </w:p>
    <w:p w14:paraId="4A29F6E5" w14:textId="06668589" w:rsidR="000A088C" w:rsidRPr="006A6308" w:rsidRDefault="00CF6D10" w:rsidP="00CF6D10">
      <w:pPr>
        <w:pStyle w:val="Paragraphedeliste"/>
        <w:numPr>
          <w:ilvl w:val="0"/>
          <w:numId w:val="2"/>
        </w:numPr>
        <w:rPr>
          <w:b/>
          <w:bCs/>
          <w:lang w:val="fr-BE"/>
        </w:rPr>
      </w:pPr>
      <w:r w:rsidRPr="006A6308">
        <w:rPr>
          <w:b/>
          <w:bCs/>
          <w:lang w:val="fr-BE"/>
        </w:rPr>
        <w:t>Rôle admini</w:t>
      </w:r>
      <w:r w:rsidR="006A6308" w:rsidRPr="006A6308">
        <w:rPr>
          <w:b/>
          <w:bCs/>
          <w:lang w:val="fr-BE"/>
        </w:rPr>
        <w:t>s</w:t>
      </w:r>
      <w:r w:rsidRPr="006A6308">
        <w:rPr>
          <w:b/>
          <w:bCs/>
          <w:lang w:val="fr-BE"/>
        </w:rPr>
        <w:t xml:space="preserve">tratif </w:t>
      </w:r>
    </w:p>
    <w:p w14:paraId="768B336F" w14:textId="29DF1DF1" w:rsidR="006A6308" w:rsidRDefault="006A6308" w:rsidP="006A6308">
      <w:pPr>
        <w:pStyle w:val="Paragraphedeliste"/>
        <w:ind w:left="1068"/>
        <w:rPr>
          <w:lang w:val="fr-BE"/>
        </w:rPr>
      </w:pPr>
      <w:r>
        <w:rPr>
          <w:lang w:val="fr-BE"/>
        </w:rPr>
        <w:t>Rudy, Emmanuel, Eric D.</w:t>
      </w:r>
    </w:p>
    <w:p w14:paraId="544FB8F1" w14:textId="3DF388A6" w:rsidR="006A6308" w:rsidRPr="006A6308" w:rsidRDefault="006A6308" w:rsidP="00CF6D10">
      <w:pPr>
        <w:pStyle w:val="Paragraphedeliste"/>
        <w:numPr>
          <w:ilvl w:val="0"/>
          <w:numId w:val="2"/>
        </w:numPr>
        <w:rPr>
          <w:b/>
          <w:bCs/>
          <w:lang w:val="fr-BE"/>
        </w:rPr>
      </w:pPr>
      <w:r w:rsidRPr="006A6308">
        <w:rPr>
          <w:b/>
          <w:bCs/>
          <w:lang w:val="fr-BE"/>
        </w:rPr>
        <w:t>Rôle financier</w:t>
      </w:r>
    </w:p>
    <w:p w14:paraId="579037BA" w14:textId="77777777" w:rsidR="006A6308" w:rsidRDefault="006A6308" w:rsidP="006A6308">
      <w:pPr>
        <w:pStyle w:val="Paragraphedeliste"/>
        <w:ind w:left="1068"/>
        <w:rPr>
          <w:lang w:val="fr-BE"/>
        </w:rPr>
      </w:pPr>
      <w:r>
        <w:rPr>
          <w:lang w:val="fr-BE"/>
        </w:rPr>
        <w:t>Rudy, Emmanuel, Eric D.</w:t>
      </w:r>
    </w:p>
    <w:p w14:paraId="776664B4" w14:textId="77777777" w:rsidR="006A6308" w:rsidRPr="00CF6D10" w:rsidRDefault="006A6308" w:rsidP="006A6308">
      <w:pPr>
        <w:pStyle w:val="Paragraphedeliste"/>
        <w:ind w:left="1068"/>
        <w:rPr>
          <w:lang w:val="fr-BE"/>
        </w:rPr>
      </w:pPr>
    </w:p>
    <w:p w14:paraId="12DEBBC9" w14:textId="77777777" w:rsidR="00CF6D10" w:rsidRPr="00CF6D10" w:rsidRDefault="00CF6D10" w:rsidP="00444701">
      <w:pPr>
        <w:rPr>
          <w:lang w:val="fr-BE"/>
        </w:rPr>
      </w:pPr>
    </w:p>
    <w:p w14:paraId="1A8D9987" w14:textId="77777777" w:rsidR="00CF6D10" w:rsidRPr="00CF6D10" w:rsidRDefault="00CF6D10" w:rsidP="00444701">
      <w:pPr>
        <w:rPr>
          <w:lang w:val="fr-BE"/>
        </w:rPr>
      </w:pPr>
    </w:p>
    <w:p w14:paraId="3A8D504E" w14:textId="4CC44051" w:rsidR="000A088C" w:rsidRDefault="000A088C" w:rsidP="000A088C">
      <w:pPr>
        <w:pStyle w:val="Titre1"/>
      </w:pPr>
      <w:r>
        <w:t>AU MOMENT DE L’ATTRIBUTION D’UN MARCHE</w:t>
      </w:r>
    </w:p>
    <w:p w14:paraId="120ADE37" w14:textId="77777777" w:rsidR="000A088C" w:rsidRDefault="000A088C" w:rsidP="00444701">
      <w:pPr>
        <w:rPr>
          <w:b/>
          <w:bCs/>
          <w:u w:val="single"/>
          <w:lang w:val="fr-BE"/>
        </w:rPr>
      </w:pPr>
    </w:p>
    <w:p w14:paraId="4BECB25C" w14:textId="77777777" w:rsidR="00CF6D10" w:rsidRPr="00444701" w:rsidRDefault="00CF6D10" w:rsidP="00CF6D10">
      <w:pPr>
        <w:rPr>
          <w:lang w:val="fr-BE"/>
        </w:rPr>
      </w:pPr>
      <w:r>
        <w:rPr>
          <w:b/>
          <w:bCs/>
          <w:u w:val="single"/>
          <w:lang w:val="fr-BE"/>
        </w:rPr>
        <w:t>De BORM Sylvie</w:t>
      </w:r>
      <w:r>
        <w:rPr>
          <w:lang w:val="fr-BE"/>
        </w:rPr>
        <w:t xml:space="preserve"> (</w:t>
      </w:r>
      <w:hyperlink r:id="rId8" w:history="1">
        <w:r w:rsidRPr="00E04AA4">
          <w:rPr>
            <w:rStyle w:val="Lienhypertexte"/>
            <w:lang w:val="fr-BE"/>
          </w:rPr>
          <w:t>sylvie.borm@spw.wallonie.be</w:t>
        </w:r>
      </w:hyperlink>
      <w:r>
        <w:rPr>
          <w:lang w:val="fr-BE"/>
        </w:rPr>
        <w:t>)</w:t>
      </w:r>
    </w:p>
    <w:p w14:paraId="11AA4383" w14:textId="77777777" w:rsidR="00CF6D10" w:rsidRDefault="00CF6D10" w:rsidP="00444701">
      <w:pPr>
        <w:rPr>
          <w:b/>
          <w:bCs/>
          <w:u w:val="single"/>
          <w:lang w:val="fr-BE"/>
        </w:rPr>
      </w:pPr>
    </w:p>
    <w:p w14:paraId="240EC4B8" w14:textId="2B903AF8" w:rsidR="00444701" w:rsidRDefault="00444701" w:rsidP="00444701">
      <w:r>
        <w:rPr>
          <w:b/>
          <w:bCs/>
          <w:u w:val="single"/>
          <w:lang w:val="fr-BE"/>
        </w:rPr>
        <w:t>Déclarations d’absence de conflits d’intérêts :</w:t>
      </w:r>
    </w:p>
    <w:p w14:paraId="659D901F" w14:textId="77777777" w:rsidR="00444701" w:rsidRDefault="00444701" w:rsidP="00444701">
      <w:r>
        <w:rPr>
          <w:lang w:val="fr-BE"/>
        </w:rPr>
        <w:t>Vous trouverez en fichiers joints deux modèles de déclaration d’absence de conflits d’intérêts :</w:t>
      </w:r>
    </w:p>
    <w:p w14:paraId="68AEE7D3" w14:textId="77777777" w:rsidR="00444701" w:rsidRDefault="00444701" w:rsidP="00444701">
      <w:pPr>
        <w:pStyle w:val="Paragraphedelist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lang w:val="fr-BE"/>
        </w:rPr>
        <w:t>La 1</w:t>
      </w:r>
      <w:r>
        <w:rPr>
          <w:rFonts w:eastAsia="Times New Roman"/>
          <w:vertAlign w:val="superscript"/>
          <w:lang w:val="fr-BE"/>
        </w:rPr>
        <w:t>ère</w:t>
      </w:r>
      <w:r>
        <w:rPr>
          <w:rFonts w:eastAsia="Times New Roman"/>
          <w:lang w:val="fr-BE"/>
        </w:rPr>
        <w:t xml:space="preserve"> déclaration (parties prenantes) doit être complétée </w:t>
      </w:r>
      <w:r w:rsidRPr="005E76D6">
        <w:rPr>
          <w:rFonts w:eastAsia="Times New Roman"/>
          <w:color w:val="FF0000"/>
          <w:sz w:val="24"/>
          <w:szCs w:val="24"/>
          <w:u w:val="single"/>
          <w:lang w:val="fr-BE"/>
        </w:rPr>
        <w:t>par chaque personne</w:t>
      </w:r>
      <w:r w:rsidRPr="005E76D6">
        <w:rPr>
          <w:rFonts w:eastAsia="Times New Roman"/>
          <w:color w:val="FF0000"/>
          <w:sz w:val="24"/>
          <w:szCs w:val="24"/>
          <w:lang w:val="fr-BE"/>
        </w:rPr>
        <w:t xml:space="preserve"> </w:t>
      </w:r>
      <w:r>
        <w:rPr>
          <w:rFonts w:eastAsia="Times New Roman"/>
          <w:lang w:val="fr-BE"/>
        </w:rPr>
        <w:t>en mesure d’influencer la décision finale d’attribution d’un marché donné (en ce compris au stade de la rédaction du cahier spécial des charges) ;</w:t>
      </w:r>
    </w:p>
    <w:p w14:paraId="19007F71" w14:textId="77777777" w:rsidR="00444701" w:rsidRDefault="00444701" w:rsidP="00444701">
      <w:pPr>
        <w:pStyle w:val="Paragraphedelist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lang w:val="fr-BE"/>
        </w:rPr>
        <w:t>La 2</w:t>
      </w:r>
      <w:r>
        <w:rPr>
          <w:rFonts w:eastAsia="Times New Roman"/>
          <w:vertAlign w:val="superscript"/>
          <w:lang w:val="fr-BE"/>
        </w:rPr>
        <w:t>ième</w:t>
      </w:r>
      <w:r>
        <w:rPr>
          <w:rFonts w:eastAsia="Times New Roman"/>
          <w:lang w:val="fr-BE"/>
        </w:rPr>
        <w:t xml:space="preserve"> déclaration (responsable légal) doit être complétée par le(s) responsable(s) légal/légaux du pouvoir adjudicateur (</w:t>
      </w:r>
      <w:r w:rsidRPr="005E76D6">
        <w:rPr>
          <w:rFonts w:eastAsia="Times New Roman"/>
          <w:color w:val="FF0000"/>
          <w:sz w:val="24"/>
          <w:szCs w:val="24"/>
          <w:u w:val="single"/>
          <w:lang w:val="fr-BE"/>
        </w:rPr>
        <w:t>1 seule et unique déclaration par marché public</w:t>
      </w:r>
      <w:r>
        <w:rPr>
          <w:rFonts w:eastAsia="Times New Roman"/>
          <w:lang w:val="fr-BE"/>
        </w:rPr>
        <w:t>).</w:t>
      </w:r>
    </w:p>
    <w:p w14:paraId="4325DA35" w14:textId="77777777" w:rsidR="00444701" w:rsidRDefault="00444701" w:rsidP="00444701">
      <w:r w:rsidRPr="00444701">
        <w:rPr>
          <w:color w:val="FF0000"/>
          <w:lang w:val="fr-BE"/>
        </w:rPr>
        <w:t>Ces déclarations dûment datées et signées devront être jointes aux documents de marché que vous insérerez dans Calista</w:t>
      </w:r>
      <w:r>
        <w:rPr>
          <w:lang w:val="fr-BE"/>
        </w:rPr>
        <w:t>.</w:t>
      </w:r>
    </w:p>
    <w:p w14:paraId="6E86D30E" w14:textId="77777777" w:rsidR="006C5D54" w:rsidRDefault="006C5D54"/>
    <w:p w14:paraId="761E2489" w14:textId="77777777" w:rsidR="000A088C" w:rsidRDefault="000A088C"/>
    <w:p w14:paraId="720A4996" w14:textId="77777777" w:rsidR="000A088C" w:rsidRDefault="000A088C"/>
    <w:p w14:paraId="1749CAD4" w14:textId="77777777" w:rsidR="000A088C" w:rsidRPr="000A088C" w:rsidRDefault="000A088C"/>
    <w:sectPr w:rsidR="000A088C" w:rsidRPr="000A0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30059"/>
    <w:multiLevelType w:val="hybridMultilevel"/>
    <w:tmpl w:val="89EEE100"/>
    <w:lvl w:ilvl="0" w:tplc="097891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5E41B2E"/>
    <w:multiLevelType w:val="hybridMultilevel"/>
    <w:tmpl w:val="3960A3B8"/>
    <w:lvl w:ilvl="0" w:tplc="834EC4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84937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103605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BB5"/>
    <w:rsid w:val="000A088C"/>
    <w:rsid w:val="00444701"/>
    <w:rsid w:val="005B6BB5"/>
    <w:rsid w:val="005E76D6"/>
    <w:rsid w:val="00624A34"/>
    <w:rsid w:val="006A6308"/>
    <w:rsid w:val="006C5D54"/>
    <w:rsid w:val="00B36D9D"/>
    <w:rsid w:val="00CF6D10"/>
    <w:rsid w:val="00D01585"/>
    <w:rsid w:val="00D4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E903D"/>
  <w15:chartTrackingRefBased/>
  <w15:docId w15:val="{5F82484B-4A8B-422F-B252-C8F1C6D8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585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A088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sz w:val="32"/>
      <w:szCs w:val="32"/>
      <w:lang w:val="fr-BE"/>
    </w:rPr>
  </w:style>
  <w:style w:type="paragraph" w:styleId="Titre2">
    <w:name w:val="heading 2"/>
    <w:basedOn w:val="NormalWeb"/>
    <w:next w:val="Normal"/>
    <w:link w:val="Titre2Car"/>
    <w:uiPriority w:val="9"/>
    <w:unhideWhenUsed/>
    <w:qFormat/>
    <w:rsid w:val="00CF6D10"/>
    <w:pPr>
      <w:ind w:left="708"/>
      <w:outlineLvl w:val="1"/>
    </w:pPr>
    <w:rPr>
      <w:rFonts w:ascii="Arial" w:hAnsi="Arial" w:cs="Arial"/>
      <w:b/>
      <w:bCs/>
      <w:sz w:val="24"/>
      <w:szCs w:val="24"/>
      <w:bdr w:val="single" w:sz="4" w:space="0" w:color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4701"/>
    <w:pPr>
      <w:ind w:left="720"/>
    </w:pPr>
  </w:style>
  <w:style w:type="character" w:styleId="Lienhypertexte">
    <w:name w:val="Hyperlink"/>
    <w:basedOn w:val="Policepardfaut"/>
    <w:uiPriority w:val="99"/>
    <w:unhideWhenUsed/>
    <w:rsid w:val="0044470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4470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A088C"/>
    <w:pPr>
      <w:spacing w:before="100" w:beforeAutospacing="1" w:after="100" w:afterAutospacing="1"/>
    </w:pPr>
    <w:rPr>
      <w:lang w:eastAsia="fr-FR"/>
    </w:rPr>
  </w:style>
  <w:style w:type="character" w:customStyle="1" w:styleId="normaltextrun">
    <w:name w:val="normaltextrun"/>
    <w:basedOn w:val="Policepardfaut"/>
    <w:rsid w:val="000A088C"/>
  </w:style>
  <w:style w:type="character" w:customStyle="1" w:styleId="eop">
    <w:name w:val="eop"/>
    <w:basedOn w:val="Policepardfaut"/>
    <w:rsid w:val="000A088C"/>
  </w:style>
  <w:style w:type="character" w:customStyle="1" w:styleId="Titre1Car">
    <w:name w:val="Titre 1 Car"/>
    <w:basedOn w:val="Policepardfaut"/>
    <w:link w:val="Titre1"/>
    <w:uiPriority w:val="9"/>
    <w:rsid w:val="000A088C"/>
    <w:rPr>
      <w:rFonts w:ascii="Calibri" w:hAnsi="Calibri" w:cs="Calibri"/>
      <w:b/>
      <w:bCs/>
      <w:kern w:val="0"/>
      <w:sz w:val="32"/>
      <w:szCs w:val="32"/>
      <w:lang w:val="fr-BE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CF6D10"/>
    <w:rPr>
      <w:rFonts w:ascii="Arial" w:hAnsi="Arial" w:cs="Arial"/>
      <w:b/>
      <w:bCs/>
      <w:kern w:val="0"/>
      <w:sz w:val="24"/>
      <w:szCs w:val="24"/>
      <w:bdr w:val="single" w:sz="4" w:space="0" w:color="auto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7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vie.borm@spw.wallonie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lista.wallonie.b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ope.wallonie.be/sites/default/files/2023-02/Se%20connecter%20%C3%A0%20Calista%20-%20V2.pdf" TargetMode="External"/><Relationship Id="rId5" Type="http://schemas.openxmlformats.org/officeDocument/2006/relationships/hyperlink" Target="mailto:sylvie.borm@spw.wallonie.b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GOBLET</dc:creator>
  <cp:keywords/>
  <dc:description/>
  <cp:lastModifiedBy>Christian GOBLET</cp:lastModifiedBy>
  <cp:revision>7</cp:revision>
  <dcterms:created xsi:type="dcterms:W3CDTF">2023-04-12T07:55:00Z</dcterms:created>
  <dcterms:modified xsi:type="dcterms:W3CDTF">2023-04-12T08:10:00Z</dcterms:modified>
</cp:coreProperties>
</file>